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D6" w:rsidRDefault="00B23FD6" w:rsidP="00230AC0">
      <w:pPr>
        <w:jc w:val="center"/>
        <w:rPr>
          <w:rFonts w:ascii="黑体" w:eastAsia="黑体"/>
          <w:b/>
          <w:sz w:val="28"/>
        </w:rPr>
      </w:pPr>
      <w:r w:rsidRPr="00230AC0">
        <w:rPr>
          <w:rFonts w:ascii="黑体" w:eastAsia="黑体" w:hint="eastAsia"/>
          <w:b/>
          <w:sz w:val="28"/>
        </w:rPr>
        <w:t>锦州师范高等专科学校学生</w:t>
      </w:r>
      <w:r>
        <w:rPr>
          <w:rFonts w:ascii="黑体" w:eastAsia="黑体" w:hint="eastAsia"/>
          <w:b/>
          <w:sz w:val="28"/>
        </w:rPr>
        <w:t>身体</w:t>
      </w:r>
      <w:r w:rsidRPr="00230AC0">
        <w:rPr>
          <w:rFonts w:ascii="黑体" w:eastAsia="黑体" w:hint="eastAsia"/>
          <w:b/>
          <w:sz w:val="28"/>
        </w:rPr>
        <w:t>健康</w:t>
      </w:r>
      <w:r>
        <w:rPr>
          <w:rFonts w:ascii="黑体" w:eastAsia="黑体" w:hint="eastAsia"/>
          <w:b/>
          <w:sz w:val="28"/>
        </w:rPr>
        <w:t>危机</w:t>
      </w:r>
      <w:r w:rsidRPr="00230AC0">
        <w:rPr>
          <w:rFonts w:ascii="黑体" w:eastAsia="黑体" w:hint="eastAsia"/>
          <w:b/>
          <w:sz w:val="28"/>
        </w:rPr>
        <w:t>预警办法</w:t>
      </w:r>
    </w:p>
    <w:p w:rsidR="00B23FD6" w:rsidRPr="00230AC0" w:rsidRDefault="00B23FD6" w:rsidP="00230AC0">
      <w:pPr>
        <w:rPr>
          <w:rFonts w:ascii="宋体"/>
        </w:rPr>
      </w:pPr>
    </w:p>
    <w:p w:rsidR="00B23FD6" w:rsidRPr="00A07280" w:rsidRDefault="00B23FD6" w:rsidP="00A07280">
      <w:pPr>
        <w:spacing w:line="360" w:lineRule="auto"/>
        <w:ind w:firstLineChars="200" w:firstLine="480"/>
        <w:rPr>
          <w:sz w:val="24"/>
          <w:szCs w:val="24"/>
        </w:rPr>
      </w:pPr>
      <w:r w:rsidRPr="00A07280">
        <w:rPr>
          <w:rFonts w:hint="eastAsia"/>
          <w:sz w:val="24"/>
          <w:szCs w:val="24"/>
        </w:rPr>
        <w:t>为保障我校学生顺利完成学业，确保学生达到学校教育教学指标，提升学生身体素质，使学生家长</w:t>
      </w:r>
      <w:r w:rsidR="000D3C1E">
        <w:rPr>
          <w:rFonts w:hint="eastAsia"/>
          <w:sz w:val="24"/>
          <w:szCs w:val="24"/>
        </w:rPr>
        <w:t>充分</w:t>
      </w:r>
      <w:r w:rsidRPr="00A07280">
        <w:rPr>
          <w:rFonts w:hint="eastAsia"/>
          <w:sz w:val="24"/>
          <w:szCs w:val="24"/>
        </w:rPr>
        <w:t>了解学生在校的健康状况，根据学校有关规定，结合我校实际情况，特制定本办法。</w:t>
      </w:r>
    </w:p>
    <w:p w:rsidR="00B23FD6" w:rsidRPr="00A07280" w:rsidRDefault="00B23FD6" w:rsidP="00A07280">
      <w:pPr>
        <w:spacing w:line="360" w:lineRule="auto"/>
        <w:ind w:firstLineChars="200" w:firstLine="482"/>
        <w:rPr>
          <w:b/>
          <w:sz w:val="24"/>
          <w:szCs w:val="24"/>
        </w:rPr>
      </w:pPr>
      <w:r w:rsidRPr="00A07280">
        <w:rPr>
          <w:rFonts w:hint="eastAsia"/>
          <w:b/>
          <w:sz w:val="24"/>
          <w:szCs w:val="24"/>
        </w:rPr>
        <w:t>一、身体健康危机预警的目的</w:t>
      </w:r>
    </w:p>
    <w:p w:rsidR="00B23FD6" w:rsidRPr="00D84DC2" w:rsidRDefault="00B23FD6" w:rsidP="00A07280">
      <w:pPr>
        <w:spacing w:line="360" w:lineRule="auto"/>
        <w:ind w:firstLineChars="200" w:firstLine="480"/>
        <w:rPr>
          <w:sz w:val="24"/>
          <w:szCs w:val="24"/>
        </w:rPr>
      </w:pPr>
      <w:r w:rsidRPr="00A07280">
        <w:rPr>
          <w:rFonts w:hint="eastAsia"/>
          <w:sz w:val="24"/>
          <w:szCs w:val="24"/>
        </w:rPr>
        <w:t>学生工作人员通过入学时掌握的学生身体健康情况，对身体素质较差的、有遗传病史的、存在有医学证明的患病学生进行关注，</w:t>
      </w:r>
      <w:r w:rsidR="00D84DC2" w:rsidRPr="00D84DC2">
        <w:rPr>
          <w:rFonts w:hint="eastAsia"/>
          <w:sz w:val="24"/>
          <w:szCs w:val="24"/>
        </w:rPr>
        <w:t>在学生因健康状况发生意外情况时能够按照本办法有组织、有秩序的尽快进行处理，避免造成不必要的损失。</w:t>
      </w:r>
    </w:p>
    <w:p w:rsidR="00B23FD6" w:rsidRPr="00A07280" w:rsidRDefault="00B23FD6" w:rsidP="00A07280">
      <w:pPr>
        <w:spacing w:line="360" w:lineRule="auto"/>
        <w:ind w:firstLineChars="200" w:firstLine="482"/>
        <w:rPr>
          <w:b/>
          <w:sz w:val="24"/>
          <w:szCs w:val="24"/>
        </w:rPr>
      </w:pPr>
      <w:r w:rsidRPr="00A07280">
        <w:rPr>
          <w:rFonts w:hint="eastAsia"/>
          <w:b/>
          <w:sz w:val="24"/>
          <w:szCs w:val="24"/>
        </w:rPr>
        <w:t>二、身体健康危机预警的原则</w:t>
      </w:r>
    </w:p>
    <w:p w:rsidR="00B23FD6" w:rsidRPr="00A07280" w:rsidRDefault="00B23FD6" w:rsidP="00A07280">
      <w:pPr>
        <w:spacing w:line="360" w:lineRule="auto"/>
        <w:ind w:firstLineChars="200" w:firstLine="480"/>
        <w:rPr>
          <w:sz w:val="24"/>
          <w:szCs w:val="24"/>
        </w:rPr>
      </w:pPr>
      <w:r w:rsidRPr="00A07280">
        <w:rPr>
          <w:rFonts w:hint="eastAsia"/>
          <w:sz w:val="24"/>
          <w:szCs w:val="24"/>
        </w:rPr>
        <w:t>（一）学校关注与家庭关注相结合原则。充分发挥学生工作人员、学生干部队伍的监控能力，在学生身体健康突发状况时第一时间与其家长取得联系，双方配合进行最妥善的处理。</w:t>
      </w:r>
    </w:p>
    <w:p w:rsidR="00B23FD6" w:rsidRPr="00A07280" w:rsidRDefault="00B23FD6" w:rsidP="00A07280">
      <w:pPr>
        <w:spacing w:line="360" w:lineRule="auto"/>
        <w:ind w:firstLineChars="200" w:firstLine="480"/>
        <w:rPr>
          <w:sz w:val="24"/>
          <w:szCs w:val="24"/>
        </w:rPr>
      </w:pPr>
      <w:r w:rsidRPr="00A07280">
        <w:rPr>
          <w:rFonts w:hint="eastAsia"/>
          <w:sz w:val="24"/>
          <w:szCs w:val="24"/>
        </w:rPr>
        <w:t>（二）学生生命安全永远放在第一位原则。在遇到突发状况无法及时联系到家长时，要首先确保学生的生命安全，校、系级单位要第一时间迅速做出决定，拿出处理意见</w:t>
      </w:r>
      <w:r w:rsidR="00D84DC2">
        <w:rPr>
          <w:rFonts w:hint="eastAsia"/>
          <w:sz w:val="24"/>
          <w:szCs w:val="24"/>
        </w:rPr>
        <w:t>，</w:t>
      </w:r>
      <w:r w:rsidRPr="00A07280">
        <w:rPr>
          <w:rFonts w:hint="eastAsia"/>
          <w:sz w:val="24"/>
          <w:szCs w:val="24"/>
        </w:rPr>
        <w:t>相关负责人要第一时间到场掌握情况。</w:t>
      </w:r>
    </w:p>
    <w:p w:rsidR="00B23FD6" w:rsidRPr="00A07280" w:rsidRDefault="00B23FD6" w:rsidP="00A07280">
      <w:pPr>
        <w:spacing w:line="360" w:lineRule="auto"/>
        <w:ind w:firstLineChars="200" w:firstLine="480"/>
        <w:rPr>
          <w:sz w:val="24"/>
          <w:szCs w:val="24"/>
        </w:rPr>
      </w:pPr>
      <w:r w:rsidRPr="00A07280">
        <w:rPr>
          <w:rFonts w:hint="eastAsia"/>
          <w:sz w:val="24"/>
          <w:szCs w:val="24"/>
        </w:rPr>
        <w:t>（三）时刻监控原则。对健康危机预警的学生要实现时刻有人负责、时刻有人监控的原则，确定各级责任监护人，避免发生意外，或发生意外学校不知情的状况。对于健康状况不允许继续在校读书的学生，要按照学校</w:t>
      </w:r>
      <w:r w:rsidR="00D84DC2">
        <w:rPr>
          <w:rFonts w:hint="eastAsia"/>
          <w:sz w:val="24"/>
          <w:szCs w:val="24"/>
        </w:rPr>
        <w:t>《</w:t>
      </w:r>
      <w:r w:rsidRPr="00A07280">
        <w:rPr>
          <w:rFonts w:hint="eastAsia"/>
          <w:sz w:val="24"/>
          <w:szCs w:val="24"/>
        </w:rPr>
        <w:t>学生请假制度</w:t>
      </w:r>
      <w:r w:rsidR="00D84DC2">
        <w:rPr>
          <w:rFonts w:hint="eastAsia"/>
          <w:sz w:val="24"/>
          <w:szCs w:val="24"/>
        </w:rPr>
        <w:t>》</w:t>
      </w:r>
      <w:r w:rsidRPr="00A07280">
        <w:rPr>
          <w:rFonts w:hint="eastAsia"/>
          <w:sz w:val="24"/>
          <w:szCs w:val="24"/>
        </w:rPr>
        <w:t>、</w:t>
      </w:r>
      <w:r w:rsidR="00D84DC2">
        <w:rPr>
          <w:rFonts w:hint="eastAsia"/>
          <w:sz w:val="24"/>
          <w:szCs w:val="24"/>
        </w:rPr>
        <w:t>《</w:t>
      </w:r>
      <w:r w:rsidRPr="00A07280">
        <w:rPr>
          <w:rFonts w:hint="eastAsia"/>
          <w:sz w:val="24"/>
          <w:szCs w:val="24"/>
        </w:rPr>
        <w:t>因病缺勤登记</w:t>
      </w:r>
      <w:r w:rsidR="00D84DC2">
        <w:rPr>
          <w:rFonts w:hint="eastAsia"/>
          <w:sz w:val="24"/>
          <w:szCs w:val="24"/>
        </w:rPr>
        <w:t>及</w:t>
      </w:r>
      <w:r w:rsidRPr="00A07280">
        <w:rPr>
          <w:rFonts w:hint="eastAsia"/>
          <w:sz w:val="24"/>
          <w:szCs w:val="24"/>
        </w:rPr>
        <w:t>追踪制度</w:t>
      </w:r>
      <w:r w:rsidR="00D84DC2">
        <w:rPr>
          <w:rFonts w:hint="eastAsia"/>
          <w:sz w:val="24"/>
          <w:szCs w:val="24"/>
        </w:rPr>
        <w:t>》</w:t>
      </w:r>
      <w:r w:rsidRPr="00A07280">
        <w:rPr>
          <w:rFonts w:hint="eastAsia"/>
          <w:sz w:val="24"/>
          <w:szCs w:val="24"/>
        </w:rPr>
        <w:t>以及</w:t>
      </w:r>
      <w:r w:rsidR="00D84DC2">
        <w:rPr>
          <w:rFonts w:hint="eastAsia"/>
          <w:sz w:val="24"/>
          <w:szCs w:val="24"/>
        </w:rPr>
        <w:t>《</w:t>
      </w:r>
      <w:r w:rsidRPr="00A07280">
        <w:rPr>
          <w:rFonts w:hint="eastAsia"/>
          <w:sz w:val="24"/>
          <w:szCs w:val="24"/>
        </w:rPr>
        <w:t>病愈复课医学证明查验制度</w:t>
      </w:r>
      <w:r w:rsidR="00D84DC2">
        <w:rPr>
          <w:rFonts w:hint="eastAsia"/>
          <w:sz w:val="24"/>
          <w:szCs w:val="24"/>
        </w:rPr>
        <w:t>》</w:t>
      </w:r>
      <w:r w:rsidRPr="00A07280">
        <w:rPr>
          <w:rFonts w:hint="eastAsia"/>
          <w:sz w:val="24"/>
          <w:szCs w:val="24"/>
        </w:rPr>
        <w:t>完成相关后续工作。</w:t>
      </w:r>
    </w:p>
    <w:p w:rsidR="00B23FD6" w:rsidRPr="00A07280" w:rsidRDefault="00B23FD6" w:rsidP="00A07280">
      <w:pPr>
        <w:spacing w:line="360" w:lineRule="auto"/>
        <w:ind w:firstLineChars="200" w:firstLine="482"/>
        <w:rPr>
          <w:b/>
          <w:sz w:val="24"/>
          <w:szCs w:val="24"/>
        </w:rPr>
      </w:pPr>
      <w:r w:rsidRPr="00A07280">
        <w:rPr>
          <w:rFonts w:hint="eastAsia"/>
          <w:b/>
          <w:sz w:val="24"/>
          <w:szCs w:val="24"/>
        </w:rPr>
        <w:t>三、建立学生身体健康危机预警等级的确立</w:t>
      </w:r>
    </w:p>
    <w:p w:rsidR="00B23FD6" w:rsidRPr="00A07280" w:rsidRDefault="00B23FD6" w:rsidP="00A07280">
      <w:pPr>
        <w:spacing w:line="360" w:lineRule="auto"/>
        <w:ind w:firstLineChars="200" w:firstLine="480"/>
        <w:rPr>
          <w:sz w:val="24"/>
          <w:szCs w:val="24"/>
        </w:rPr>
      </w:pPr>
      <w:r w:rsidRPr="00A07280">
        <w:rPr>
          <w:rFonts w:hint="eastAsia"/>
          <w:sz w:val="24"/>
          <w:szCs w:val="24"/>
        </w:rPr>
        <w:t>新生报到后，要及时收集存在家族病史、遗传病史等情况的学生信息，及时做好备案，根据存在问题的等级，及时建立相应的健康危机预警档案。</w:t>
      </w:r>
    </w:p>
    <w:p w:rsidR="00B23FD6" w:rsidRPr="00A07280" w:rsidRDefault="00B23FD6" w:rsidP="00A07280">
      <w:pPr>
        <w:spacing w:line="360" w:lineRule="auto"/>
        <w:ind w:firstLine="420"/>
        <w:rPr>
          <w:sz w:val="24"/>
          <w:szCs w:val="24"/>
        </w:rPr>
      </w:pPr>
      <w:r w:rsidRPr="00A07280">
        <w:rPr>
          <w:rFonts w:hint="eastAsia"/>
          <w:sz w:val="24"/>
          <w:szCs w:val="24"/>
        </w:rPr>
        <w:t>根据新生入学后的体能测试结果，将身体素质较差的、体能测试未能达标的</w:t>
      </w:r>
      <w:r w:rsidR="00D84DC2">
        <w:rPr>
          <w:rFonts w:hint="eastAsia"/>
          <w:sz w:val="24"/>
          <w:szCs w:val="24"/>
        </w:rPr>
        <w:t>、</w:t>
      </w:r>
      <w:r w:rsidRPr="00A07280">
        <w:rPr>
          <w:rFonts w:hint="eastAsia"/>
          <w:sz w:val="24"/>
          <w:szCs w:val="24"/>
        </w:rPr>
        <w:t>身体健康处于亚健康状态的学生，确定为一般预警。</w:t>
      </w:r>
    </w:p>
    <w:p w:rsidR="00B23FD6" w:rsidRPr="00A07280" w:rsidRDefault="00B23FD6" w:rsidP="00A07280">
      <w:pPr>
        <w:spacing w:line="360" w:lineRule="auto"/>
        <w:ind w:firstLine="420"/>
        <w:rPr>
          <w:sz w:val="24"/>
          <w:szCs w:val="24"/>
        </w:rPr>
      </w:pPr>
      <w:r w:rsidRPr="00A07280">
        <w:rPr>
          <w:rFonts w:hint="eastAsia"/>
          <w:sz w:val="24"/>
          <w:szCs w:val="24"/>
        </w:rPr>
        <w:t>存在家族病史、遗传病史的，患有易复发病症的，确定为重点预警。</w:t>
      </w:r>
    </w:p>
    <w:p w:rsidR="00B23FD6" w:rsidRPr="00A07280" w:rsidRDefault="00B23FD6" w:rsidP="00A07280">
      <w:pPr>
        <w:spacing w:line="360" w:lineRule="auto"/>
        <w:ind w:firstLine="420"/>
        <w:rPr>
          <w:sz w:val="24"/>
          <w:szCs w:val="24"/>
        </w:rPr>
      </w:pPr>
      <w:r w:rsidRPr="00A07280">
        <w:rPr>
          <w:rFonts w:hint="eastAsia"/>
          <w:sz w:val="24"/>
          <w:szCs w:val="24"/>
        </w:rPr>
        <w:t>入学时以及在校期间患有严重疾病，影响个人行动能力、需要陪护的，确定为特殊预警。</w:t>
      </w:r>
    </w:p>
    <w:p w:rsidR="00B23FD6" w:rsidRPr="00A07280" w:rsidRDefault="00B23FD6" w:rsidP="00A07280">
      <w:pPr>
        <w:spacing w:line="360" w:lineRule="auto"/>
        <w:ind w:firstLine="420"/>
        <w:rPr>
          <w:b/>
          <w:sz w:val="24"/>
          <w:szCs w:val="24"/>
        </w:rPr>
      </w:pPr>
      <w:r w:rsidRPr="00A07280">
        <w:rPr>
          <w:rFonts w:hint="eastAsia"/>
          <w:b/>
          <w:sz w:val="24"/>
          <w:szCs w:val="24"/>
        </w:rPr>
        <w:lastRenderedPageBreak/>
        <w:t>四、身体健康危机预警措施</w:t>
      </w:r>
    </w:p>
    <w:p w:rsidR="00B23FD6" w:rsidRPr="00A07280" w:rsidRDefault="00B23FD6" w:rsidP="00A07280">
      <w:pPr>
        <w:spacing w:line="360" w:lineRule="auto"/>
        <w:ind w:firstLine="420"/>
        <w:rPr>
          <w:sz w:val="24"/>
          <w:szCs w:val="24"/>
        </w:rPr>
      </w:pPr>
      <w:r w:rsidRPr="00A07280">
        <w:rPr>
          <w:rFonts w:hint="eastAsia"/>
          <w:sz w:val="24"/>
          <w:szCs w:val="24"/>
        </w:rPr>
        <w:t>（一）对于一般预警</w:t>
      </w:r>
      <w:r w:rsidR="005E3250">
        <w:rPr>
          <w:rFonts w:hint="eastAsia"/>
          <w:sz w:val="24"/>
          <w:szCs w:val="24"/>
        </w:rPr>
        <w:t>的学生</w:t>
      </w:r>
      <w:r w:rsidRPr="00A07280">
        <w:rPr>
          <w:rFonts w:hint="eastAsia"/>
          <w:sz w:val="24"/>
          <w:szCs w:val="24"/>
        </w:rPr>
        <w:t>，辅导员要将其详细情况记录在册，在学校开展大型教育教学活动时要给予关注。</w:t>
      </w:r>
    </w:p>
    <w:p w:rsidR="00B23FD6" w:rsidRPr="00A07280" w:rsidRDefault="00B23FD6" w:rsidP="00A07280">
      <w:pPr>
        <w:spacing w:line="360" w:lineRule="auto"/>
        <w:ind w:firstLine="420"/>
        <w:rPr>
          <w:sz w:val="24"/>
          <w:szCs w:val="24"/>
        </w:rPr>
      </w:pPr>
      <w:r w:rsidRPr="00A07280">
        <w:rPr>
          <w:rFonts w:hint="eastAsia"/>
          <w:sz w:val="24"/>
          <w:szCs w:val="24"/>
        </w:rPr>
        <w:t>（二）对于重点预警的学生，各系要与家长及时联系，了解具体情况，建立身体健康危机预警档案，在各项活动中要额外关注其表现是否存在异常。在预警档案中要详细记载重点预警学生的异常表现状况，以及与家长联系的详细过程。</w:t>
      </w:r>
    </w:p>
    <w:p w:rsidR="00B23FD6" w:rsidRPr="00A07280" w:rsidRDefault="00B23FD6" w:rsidP="00A07280">
      <w:pPr>
        <w:spacing w:line="360" w:lineRule="auto"/>
        <w:ind w:firstLine="420"/>
        <w:rPr>
          <w:sz w:val="24"/>
          <w:szCs w:val="24"/>
        </w:rPr>
      </w:pPr>
      <w:r w:rsidRPr="00A07280">
        <w:rPr>
          <w:rFonts w:hint="eastAsia"/>
          <w:sz w:val="24"/>
          <w:szCs w:val="24"/>
        </w:rPr>
        <w:t>（三）对于特殊预警</w:t>
      </w:r>
      <w:r w:rsidR="005E3250">
        <w:rPr>
          <w:rFonts w:hint="eastAsia"/>
          <w:sz w:val="24"/>
          <w:szCs w:val="24"/>
        </w:rPr>
        <w:t>的</w:t>
      </w:r>
      <w:r w:rsidRPr="00A07280">
        <w:rPr>
          <w:rFonts w:hint="eastAsia"/>
          <w:sz w:val="24"/>
          <w:szCs w:val="24"/>
        </w:rPr>
        <w:t>学生，要建立详细的预警档案，在档案中要体现定期与学生家长联系的具体时间和内容。在日常工作中要对此类学生多关注、多交流，树立其自信心，帮助其克服困难，鼓励其完成学业。</w:t>
      </w:r>
    </w:p>
    <w:p w:rsidR="00B23FD6" w:rsidRPr="00A07280" w:rsidRDefault="00B23FD6" w:rsidP="00A07280">
      <w:pPr>
        <w:spacing w:line="360" w:lineRule="auto"/>
        <w:ind w:firstLine="420"/>
        <w:rPr>
          <w:b/>
          <w:sz w:val="24"/>
          <w:szCs w:val="24"/>
        </w:rPr>
      </w:pPr>
      <w:r w:rsidRPr="00A07280">
        <w:rPr>
          <w:rFonts w:hint="eastAsia"/>
          <w:b/>
          <w:sz w:val="24"/>
          <w:szCs w:val="24"/>
        </w:rPr>
        <w:t>五、建立学生身体健康危机预警报告制度</w:t>
      </w:r>
    </w:p>
    <w:p w:rsidR="00B23FD6" w:rsidRPr="00A07280" w:rsidRDefault="00B23FD6" w:rsidP="00A07280">
      <w:pPr>
        <w:spacing w:line="360" w:lineRule="auto"/>
        <w:ind w:firstLine="420"/>
        <w:rPr>
          <w:sz w:val="24"/>
          <w:szCs w:val="24"/>
        </w:rPr>
      </w:pPr>
      <w:r w:rsidRPr="00A07280">
        <w:rPr>
          <w:rFonts w:hint="eastAsia"/>
          <w:sz w:val="24"/>
          <w:szCs w:val="24"/>
        </w:rPr>
        <w:t>（一）寝室长报告制度</w:t>
      </w:r>
    </w:p>
    <w:p w:rsidR="00B23FD6" w:rsidRPr="00A07280" w:rsidRDefault="00B23FD6" w:rsidP="00A07280">
      <w:pPr>
        <w:spacing w:line="360" w:lineRule="auto"/>
        <w:ind w:firstLine="420"/>
        <w:rPr>
          <w:sz w:val="24"/>
          <w:szCs w:val="24"/>
        </w:rPr>
      </w:pPr>
      <w:r w:rsidRPr="00A07280">
        <w:rPr>
          <w:rFonts w:hint="eastAsia"/>
          <w:sz w:val="24"/>
          <w:szCs w:val="24"/>
        </w:rPr>
        <w:t>寝室长在寝室同学突发健康危机时，要第一时间报告辅导员老师与舍务老师，及时采取应对措施。在入学寝室分配完毕后，要掌握寝室内同学的整体身体健康状况，做好对容易出现健康危机同学的关注与帮助。</w:t>
      </w:r>
    </w:p>
    <w:p w:rsidR="00B23FD6" w:rsidRPr="00A07280" w:rsidRDefault="00B23FD6" w:rsidP="00A07280">
      <w:pPr>
        <w:spacing w:line="360" w:lineRule="auto"/>
        <w:ind w:firstLine="420"/>
        <w:rPr>
          <w:sz w:val="24"/>
          <w:szCs w:val="24"/>
        </w:rPr>
      </w:pPr>
      <w:r w:rsidRPr="00A07280">
        <w:rPr>
          <w:rFonts w:hint="eastAsia"/>
          <w:sz w:val="24"/>
          <w:szCs w:val="24"/>
        </w:rPr>
        <w:t>（二）班级干部报告制度</w:t>
      </w:r>
    </w:p>
    <w:p w:rsidR="00B23FD6" w:rsidRPr="00A07280" w:rsidRDefault="00B23FD6" w:rsidP="00A07280">
      <w:pPr>
        <w:spacing w:line="360" w:lineRule="auto"/>
        <w:ind w:firstLine="420"/>
        <w:rPr>
          <w:sz w:val="24"/>
          <w:szCs w:val="24"/>
        </w:rPr>
      </w:pPr>
      <w:r w:rsidRPr="00A07280">
        <w:rPr>
          <w:rFonts w:hint="eastAsia"/>
          <w:sz w:val="24"/>
          <w:szCs w:val="24"/>
        </w:rPr>
        <w:t>生活委员要配合辅导员老师做好班级同学身体健康状况的登记和监护工作，对身体健康危机预警的同学要时刻关注，出现问题时应及时报告辅导员老师。</w:t>
      </w:r>
    </w:p>
    <w:p w:rsidR="00B23FD6" w:rsidRPr="00A07280" w:rsidRDefault="00B23FD6" w:rsidP="00A07280">
      <w:pPr>
        <w:spacing w:line="360" w:lineRule="auto"/>
        <w:ind w:firstLine="420"/>
        <w:rPr>
          <w:sz w:val="24"/>
          <w:szCs w:val="24"/>
        </w:rPr>
      </w:pPr>
      <w:r w:rsidRPr="00A07280">
        <w:rPr>
          <w:rFonts w:hint="eastAsia"/>
          <w:sz w:val="24"/>
          <w:szCs w:val="24"/>
        </w:rPr>
        <w:t>（三）辅导员报告制度</w:t>
      </w:r>
    </w:p>
    <w:p w:rsidR="00B23FD6" w:rsidRPr="00A07280" w:rsidRDefault="00B23FD6" w:rsidP="00A07280">
      <w:pPr>
        <w:spacing w:line="360" w:lineRule="auto"/>
        <w:ind w:firstLine="420"/>
        <w:rPr>
          <w:sz w:val="24"/>
          <w:szCs w:val="24"/>
        </w:rPr>
      </w:pPr>
      <w:r w:rsidRPr="00A07280">
        <w:rPr>
          <w:rFonts w:hint="eastAsia"/>
          <w:sz w:val="24"/>
          <w:szCs w:val="24"/>
        </w:rPr>
        <w:t>辅导员要通过舍务干部、寝室长、班级干部、生活委员、舍务老师、学生家长</w:t>
      </w:r>
      <w:r w:rsidR="005E3250">
        <w:rPr>
          <w:rFonts w:hint="eastAsia"/>
          <w:sz w:val="24"/>
          <w:szCs w:val="24"/>
        </w:rPr>
        <w:t>等渠道，</w:t>
      </w:r>
      <w:r w:rsidRPr="00A07280">
        <w:rPr>
          <w:rFonts w:hint="eastAsia"/>
          <w:sz w:val="24"/>
          <w:szCs w:val="24"/>
        </w:rPr>
        <w:t>及时了解学生的身体健康情况，对于身体健康问题严重的学生，要及时汇报给系领导，经系里与家长沟通，决定是否</w:t>
      </w:r>
      <w:r w:rsidR="00FE035B">
        <w:rPr>
          <w:rFonts w:hint="eastAsia"/>
          <w:sz w:val="24"/>
          <w:szCs w:val="24"/>
        </w:rPr>
        <w:t>办理请假或</w:t>
      </w:r>
      <w:r w:rsidRPr="00A07280">
        <w:rPr>
          <w:rFonts w:hint="eastAsia"/>
          <w:sz w:val="24"/>
          <w:szCs w:val="24"/>
        </w:rPr>
        <w:t>休学等</w:t>
      </w:r>
      <w:r w:rsidR="00FE035B">
        <w:rPr>
          <w:rFonts w:hint="eastAsia"/>
          <w:sz w:val="24"/>
          <w:szCs w:val="24"/>
        </w:rPr>
        <w:t>事宜</w:t>
      </w:r>
      <w:r w:rsidRPr="00A07280">
        <w:rPr>
          <w:rFonts w:hint="eastAsia"/>
          <w:sz w:val="24"/>
          <w:szCs w:val="24"/>
        </w:rPr>
        <w:t>，并协助学生及家长办理好相关手续。</w:t>
      </w:r>
    </w:p>
    <w:p w:rsidR="00B23FD6" w:rsidRDefault="00B23FD6" w:rsidP="006C5B45">
      <w:pPr>
        <w:spacing w:line="360" w:lineRule="auto"/>
        <w:ind w:firstLine="420"/>
        <w:rPr>
          <w:b/>
          <w:sz w:val="24"/>
          <w:szCs w:val="24"/>
        </w:rPr>
      </w:pPr>
      <w:r w:rsidRPr="00A07280">
        <w:rPr>
          <w:rFonts w:hint="eastAsia"/>
          <w:b/>
          <w:sz w:val="24"/>
          <w:szCs w:val="24"/>
        </w:rPr>
        <w:t>六、参与身体健康危机预警的人员，对预警学生的个人信息必须严格保密，在工作中严禁与不相干人员讨论学生病情，必要时应咨询校卫生所相关注意事项。在采取关注和帮助时尊重学生，要做到真心关心、关爱学生，让学生和家长感受到学校的温暖。</w:t>
      </w:r>
    </w:p>
    <w:p w:rsidR="00B23FD6" w:rsidRPr="006C5B45" w:rsidRDefault="00B23FD6" w:rsidP="006C5B45">
      <w:pPr>
        <w:spacing w:line="360" w:lineRule="auto"/>
        <w:ind w:firstLine="420"/>
        <w:rPr>
          <w:b/>
          <w:sz w:val="24"/>
          <w:szCs w:val="24"/>
        </w:rPr>
      </w:pPr>
    </w:p>
    <w:p w:rsidR="00B23FD6" w:rsidRDefault="00B23FD6" w:rsidP="00A07280">
      <w:pPr>
        <w:spacing w:line="360" w:lineRule="auto"/>
        <w:ind w:firstLine="420"/>
        <w:rPr>
          <w:b/>
          <w:sz w:val="24"/>
          <w:szCs w:val="24"/>
        </w:rPr>
      </w:pPr>
    </w:p>
    <w:p w:rsidR="00FE035B" w:rsidRDefault="00FE035B" w:rsidP="00A07280">
      <w:pPr>
        <w:spacing w:line="360" w:lineRule="auto"/>
        <w:ind w:firstLine="420"/>
        <w:rPr>
          <w:b/>
          <w:sz w:val="24"/>
          <w:szCs w:val="24"/>
        </w:rPr>
      </w:pPr>
    </w:p>
    <w:p w:rsidR="00B23FD6" w:rsidRDefault="00B23FD6" w:rsidP="00A07280">
      <w:pPr>
        <w:spacing w:line="360" w:lineRule="auto"/>
        <w:ind w:firstLine="420"/>
        <w:rPr>
          <w:b/>
          <w:sz w:val="24"/>
          <w:szCs w:val="24"/>
        </w:rPr>
      </w:pPr>
    </w:p>
    <w:p w:rsidR="00B23FD6" w:rsidRDefault="00B23FD6" w:rsidP="00DA00E7">
      <w:pPr>
        <w:pStyle w:val="a5"/>
        <w:jc w:val="center"/>
        <w:rPr>
          <w:rFonts w:ascii="黑体" w:eastAsia="黑体" w:hAnsi="宋体" w:cs="Times New Roman"/>
          <w:b/>
          <w:bCs/>
        </w:rPr>
      </w:pPr>
      <w:r w:rsidRPr="0023422A">
        <w:rPr>
          <w:rFonts w:ascii="黑体" w:eastAsia="黑体" w:hAnsi="宋体" w:cs="黑体" w:hint="eastAsia"/>
          <w:b/>
          <w:bCs/>
          <w:sz w:val="24"/>
        </w:rPr>
        <w:lastRenderedPageBreak/>
        <w:t>锦州师范高等专科学校学生身体健康预警家长通知书</w:t>
      </w:r>
    </w:p>
    <w:p w:rsidR="00B23FD6" w:rsidRDefault="00B23FD6" w:rsidP="00DA00E7">
      <w:pPr>
        <w:jc w:val="center"/>
        <w:rPr>
          <w:rFonts w:ascii="宋体"/>
        </w:rPr>
      </w:pPr>
    </w:p>
    <w:p w:rsidR="00B23FD6" w:rsidRDefault="00B23FD6" w:rsidP="0023422A">
      <w:pPr>
        <w:ind w:firstLineChars="200" w:firstLine="420"/>
        <w:rPr>
          <w:rFonts w:ascii="宋体" w:cs="宋体"/>
        </w:rPr>
      </w:pPr>
      <w:r w:rsidRPr="0023422A">
        <w:rPr>
          <w:rFonts w:ascii="宋体" w:hAnsi="宋体" w:cs="宋体" w:hint="eastAsia"/>
        </w:rPr>
        <w:t>家长：</w:t>
      </w:r>
    </w:p>
    <w:p w:rsidR="00B23FD6" w:rsidRPr="0023422A" w:rsidRDefault="00B23FD6" w:rsidP="0023422A">
      <w:pPr>
        <w:ind w:firstLineChars="200" w:firstLine="420"/>
        <w:rPr>
          <w:rFonts w:ascii="宋体"/>
        </w:rPr>
      </w:pPr>
    </w:p>
    <w:p w:rsidR="00B23FD6" w:rsidRDefault="00B23FD6" w:rsidP="00693617">
      <w:pPr>
        <w:ind w:firstLineChars="400" w:firstLine="840"/>
        <w:rPr>
          <w:rFonts w:ascii="宋体" w:cs="宋体"/>
        </w:rPr>
      </w:pPr>
      <w:r w:rsidRPr="0023422A">
        <w:rPr>
          <w:rFonts w:ascii="宋体" w:hAnsi="宋体" w:cs="宋体" w:hint="eastAsia"/>
        </w:rPr>
        <w:t>您好！您的孩子在校期间因</w:t>
      </w:r>
      <w:r w:rsidR="00693617">
        <w:rPr>
          <w:rFonts w:ascii="宋体" w:hAnsi="宋体" w:cs="宋体" w:hint="eastAsia"/>
          <w:u w:val="single"/>
        </w:rPr>
        <w:t xml:space="preserve">                                              </w:t>
      </w:r>
      <w:r w:rsidRPr="0023422A">
        <w:rPr>
          <w:rFonts w:ascii="宋体" w:hAnsi="宋体" w:cs="宋体" w:hint="eastAsia"/>
        </w:rPr>
        <w:t>，</w:t>
      </w:r>
    </w:p>
    <w:p w:rsidR="00B23FD6" w:rsidRDefault="00B23FD6" w:rsidP="0023422A">
      <w:pPr>
        <w:ind w:firstLineChars="200" w:firstLine="420"/>
        <w:rPr>
          <w:rFonts w:ascii="宋体" w:cs="宋体"/>
        </w:rPr>
      </w:pPr>
    </w:p>
    <w:p w:rsidR="00693617" w:rsidRDefault="00B23FD6" w:rsidP="0023422A">
      <w:pPr>
        <w:ind w:firstLineChars="200" w:firstLine="420"/>
        <w:rPr>
          <w:rFonts w:ascii="宋体" w:hAnsi="宋体" w:cs="宋体" w:hint="eastAsia"/>
        </w:rPr>
      </w:pPr>
      <w:r w:rsidRPr="0023422A">
        <w:rPr>
          <w:rFonts w:ascii="宋体" w:hAnsi="宋体" w:cs="宋体" w:hint="eastAsia"/>
        </w:rPr>
        <w:t>于</w:t>
      </w:r>
      <w:r w:rsidR="00693617">
        <w:rPr>
          <w:rFonts w:ascii="宋体" w:hAnsi="宋体" w:cs="宋体" w:hint="eastAsia"/>
          <w:u w:val="single"/>
        </w:rPr>
        <w:t xml:space="preserve">            </w:t>
      </w:r>
      <w:r w:rsidRPr="0023422A">
        <w:rPr>
          <w:rFonts w:ascii="宋体" w:hAnsi="宋体" w:cs="宋体" w:hint="eastAsia"/>
        </w:rPr>
        <w:t>年</w:t>
      </w:r>
      <w:r w:rsidR="00693617">
        <w:rPr>
          <w:rFonts w:ascii="宋体" w:hAnsi="宋体" w:cs="宋体" w:hint="eastAsia"/>
          <w:u w:val="single"/>
        </w:rPr>
        <w:t xml:space="preserve">             </w:t>
      </w:r>
      <w:r w:rsidRPr="0023422A">
        <w:rPr>
          <w:rFonts w:ascii="宋体" w:hAnsi="宋体" w:cs="宋体" w:hint="eastAsia"/>
        </w:rPr>
        <w:t>月</w:t>
      </w:r>
      <w:r w:rsidR="00693617">
        <w:rPr>
          <w:rFonts w:ascii="宋体" w:hAnsi="宋体" w:cs="宋体" w:hint="eastAsia"/>
          <w:u w:val="single"/>
        </w:rPr>
        <w:t xml:space="preserve">              </w:t>
      </w:r>
      <w:r w:rsidRPr="0023422A">
        <w:rPr>
          <w:rFonts w:ascii="宋体" w:hAnsi="宋体" w:cs="宋体" w:hint="eastAsia"/>
        </w:rPr>
        <w:t>日，在</w:t>
      </w:r>
      <w:r w:rsidR="00693617">
        <w:rPr>
          <w:rFonts w:ascii="宋体" w:hAnsi="宋体" w:cs="宋体" w:hint="eastAsia"/>
          <w:u w:val="single"/>
        </w:rPr>
        <w:t xml:space="preserve">                      </w:t>
      </w:r>
      <w:r>
        <w:rPr>
          <w:rFonts w:ascii="宋体" w:hAnsi="宋体" w:cs="宋体" w:hint="eastAsia"/>
        </w:rPr>
        <w:t>的</w:t>
      </w:r>
    </w:p>
    <w:p w:rsidR="00693617" w:rsidRDefault="00693617" w:rsidP="0023422A">
      <w:pPr>
        <w:ind w:firstLineChars="200" w:firstLine="420"/>
        <w:rPr>
          <w:rFonts w:ascii="宋体" w:hAnsi="宋体" w:cs="宋体" w:hint="eastAsia"/>
        </w:rPr>
      </w:pPr>
    </w:p>
    <w:p w:rsidR="00B23FD6" w:rsidRPr="0023422A" w:rsidRDefault="00B23FD6" w:rsidP="00693617">
      <w:pPr>
        <w:ind w:firstLineChars="200" w:firstLine="420"/>
        <w:rPr>
          <w:rFonts w:ascii="宋体" w:cs="宋体"/>
        </w:rPr>
      </w:pPr>
      <w:r>
        <w:rPr>
          <w:rFonts w:ascii="宋体" w:hAnsi="宋体" w:cs="宋体" w:hint="eastAsia"/>
        </w:rPr>
        <w:t>陪同下，进行了</w:t>
      </w:r>
      <w:r w:rsidR="00693617">
        <w:rPr>
          <w:rFonts w:ascii="宋体" w:hAnsi="宋体" w:cs="宋体" w:hint="eastAsia"/>
          <w:u w:val="single"/>
        </w:rPr>
        <w:t xml:space="preserve">                                                       </w:t>
      </w:r>
      <w:r>
        <w:rPr>
          <w:rFonts w:ascii="宋体" w:hAnsi="宋体" w:cs="宋体" w:hint="eastAsia"/>
        </w:rPr>
        <w:t>的处理。</w:t>
      </w:r>
    </w:p>
    <w:p w:rsidR="00B23FD6" w:rsidRDefault="00B23FD6" w:rsidP="0023422A">
      <w:pPr>
        <w:ind w:firstLineChars="200" w:firstLine="420"/>
        <w:rPr>
          <w:rFonts w:ascii="宋体" w:cs="宋体"/>
        </w:rPr>
      </w:pPr>
    </w:p>
    <w:p w:rsidR="00B23FD6" w:rsidRDefault="00B23FD6" w:rsidP="0023422A">
      <w:pPr>
        <w:ind w:firstLineChars="200" w:firstLine="420"/>
        <w:rPr>
          <w:rFonts w:ascii="宋体" w:cs="宋体"/>
        </w:rPr>
      </w:pPr>
      <w:r>
        <w:rPr>
          <w:rFonts w:ascii="宋体" w:hAnsi="宋体" w:cs="宋体" w:hint="eastAsia"/>
        </w:rPr>
        <w:t>就此情况，学校希望您能够</w:t>
      </w:r>
      <w:r w:rsidR="00693617">
        <w:rPr>
          <w:rFonts w:ascii="宋体" w:hAnsi="宋体" w:cs="宋体" w:hint="eastAsia"/>
          <w:u w:val="single"/>
        </w:rPr>
        <w:t xml:space="preserve">                                            </w:t>
      </w:r>
      <w:r>
        <w:rPr>
          <w:rFonts w:ascii="宋体" w:hAnsi="宋体" w:cs="宋体" w:hint="eastAsia"/>
        </w:rPr>
        <w:t>。</w:t>
      </w:r>
    </w:p>
    <w:p w:rsidR="00B23FD6" w:rsidRPr="0023422A" w:rsidRDefault="00B23FD6" w:rsidP="0023422A">
      <w:pPr>
        <w:rPr>
          <w:rFonts w:ascii="宋体" w:cs="宋体"/>
        </w:rPr>
      </w:pPr>
    </w:p>
    <w:p w:rsidR="00B23FD6" w:rsidRPr="0023422A" w:rsidRDefault="00B23FD6" w:rsidP="0023422A">
      <w:pPr>
        <w:ind w:firstLineChars="200" w:firstLine="420"/>
        <w:rPr>
          <w:rFonts w:ascii="宋体"/>
        </w:rPr>
      </w:pPr>
      <w:r w:rsidRPr="0023422A">
        <w:rPr>
          <w:rFonts w:ascii="宋体"/>
        </w:rPr>
        <w:t> </w:t>
      </w:r>
      <w:r w:rsidRPr="0023422A">
        <w:rPr>
          <w:rFonts w:ascii="宋体" w:hAnsi="宋体" w:cs="宋体" w:hint="eastAsia"/>
        </w:rPr>
        <w:t>家长意见：</w:t>
      </w:r>
    </w:p>
    <w:p w:rsidR="00B23FD6" w:rsidRPr="0023422A" w:rsidRDefault="00B23FD6" w:rsidP="0023422A">
      <w:pPr>
        <w:ind w:firstLineChars="200" w:firstLine="420"/>
        <w:rPr>
          <w:rFonts w:ascii="宋体"/>
        </w:rPr>
      </w:pPr>
    </w:p>
    <w:p w:rsidR="00B23FD6" w:rsidRPr="0023422A" w:rsidRDefault="00B23FD6" w:rsidP="0023422A">
      <w:pPr>
        <w:ind w:firstLineChars="200" w:firstLine="420"/>
        <w:rPr>
          <w:rFonts w:ascii="宋体"/>
        </w:rPr>
      </w:pPr>
    </w:p>
    <w:p w:rsidR="00B23FD6" w:rsidRPr="0023422A" w:rsidRDefault="00B23FD6" w:rsidP="0023422A">
      <w:pPr>
        <w:ind w:firstLineChars="200" w:firstLine="420"/>
        <w:rPr>
          <w:rFonts w:ascii="宋体"/>
        </w:rPr>
      </w:pPr>
    </w:p>
    <w:p w:rsidR="00B23FD6" w:rsidRPr="0023422A" w:rsidRDefault="00B23FD6" w:rsidP="0023422A">
      <w:pPr>
        <w:rPr>
          <w:rFonts w:ascii="宋体"/>
        </w:rPr>
      </w:pPr>
    </w:p>
    <w:p w:rsidR="00B23FD6" w:rsidRPr="0023422A" w:rsidRDefault="00B23FD6" w:rsidP="0023422A">
      <w:pPr>
        <w:ind w:firstLineChars="200" w:firstLine="420"/>
        <w:rPr>
          <w:rFonts w:ascii="宋体"/>
        </w:rPr>
      </w:pPr>
    </w:p>
    <w:p w:rsidR="00B23FD6" w:rsidRPr="00693617" w:rsidRDefault="00693617" w:rsidP="0023422A">
      <w:pPr>
        <w:ind w:firstLineChars="200" w:firstLine="420"/>
        <w:rPr>
          <w:rFonts w:ascii="宋体"/>
          <w:u w:val="single"/>
        </w:rPr>
      </w:pPr>
      <w:r>
        <w:rPr>
          <w:rFonts w:ascii="宋体" w:hAnsi="宋体" w:cs="宋体" w:hint="eastAsia"/>
        </w:rPr>
        <w:t>家长签字</w:t>
      </w:r>
      <w:r w:rsidR="00B23FD6" w:rsidRPr="0023422A">
        <w:rPr>
          <w:rFonts w:ascii="宋体" w:hAnsi="宋体" w:cs="宋体" w:hint="eastAsia"/>
        </w:rPr>
        <w:t>：</w:t>
      </w:r>
      <w:r>
        <w:rPr>
          <w:rFonts w:ascii="宋体" w:hAnsi="宋体" w:cs="宋体" w:hint="eastAsia"/>
          <w:u w:val="single"/>
        </w:rPr>
        <w:t xml:space="preserve">                  </w:t>
      </w:r>
      <w:r>
        <w:rPr>
          <w:rFonts w:ascii="宋体" w:hAnsi="宋体" w:cs="宋体" w:hint="eastAsia"/>
        </w:rPr>
        <w:t xml:space="preserve">         </w:t>
      </w:r>
      <w:r w:rsidR="00B23FD6" w:rsidRPr="0023422A">
        <w:rPr>
          <w:rFonts w:ascii="宋体" w:hAnsi="宋体" w:cs="宋体" w:hint="eastAsia"/>
        </w:rPr>
        <w:t>家长联系电话：</w:t>
      </w:r>
      <w:r>
        <w:rPr>
          <w:rFonts w:ascii="宋体" w:hAnsi="宋体" w:cs="宋体" w:hint="eastAsia"/>
          <w:u w:val="single"/>
        </w:rPr>
        <w:t xml:space="preserve">                       </w:t>
      </w:r>
    </w:p>
    <w:p w:rsidR="00B23FD6" w:rsidRPr="0023422A" w:rsidRDefault="00B23FD6" w:rsidP="0023422A">
      <w:pPr>
        <w:ind w:firstLineChars="200" w:firstLine="420"/>
        <w:rPr>
          <w:rFonts w:ascii="宋体"/>
        </w:rPr>
      </w:pPr>
    </w:p>
    <w:p w:rsidR="00B23FD6" w:rsidRPr="0023422A" w:rsidRDefault="00B23FD6" w:rsidP="002419DF">
      <w:pPr>
        <w:ind w:firstLineChars="450" w:firstLine="945"/>
        <w:jc w:val="right"/>
        <w:rPr>
          <w:rFonts w:ascii="宋体"/>
        </w:rPr>
      </w:pPr>
      <w:r w:rsidRPr="0023422A">
        <w:rPr>
          <w:rFonts w:ascii="宋体" w:hAnsi="宋体" w:cs="宋体" w:hint="eastAsia"/>
        </w:rPr>
        <w:t>年</w:t>
      </w:r>
      <w:r w:rsidR="002419DF">
        <w:rPr>
          <w:rFonts w:ascii="宋体" w:hAnsi="宋体" w:cs="宋体" w:hint="eastAsia"/>
        </w:rPr>
        <w:t xml:space="preserve">        </w:t>
      </w:r>
      <w:r w:rsidRPr="0023422A">
        <w:rPr>
          <w:rFonts w:ascii="宋体" w:hAnsi="宋体" w:cs="宋体" w:hint="eastAsia"/>
        </w:rPr>
        <w:t>月</w:t>
      </w:r>
      <w:r w:rsidR="002419DF">
        <w:rPr>
          <w:rFonts w:ascii="宋体" w:hAnsi="宋体" w:cs="宋体" w:hint="eastAsia"/>
        </w:rPr>
        <w:t xml:space="preserve">         </w:t>
      </w:r>
      <w:r w:rsidRPr="0023422A">
        <w:rPr>
          <w:rFonts w:ascii="宋体" w:hAnsi="宋体" w:cs="宋体" w:hint="eastAsia"/>
        </w:rPr>
        <w:t>日</w:t>
      </w:r>
    </w:p>
    <w:p w:rsidR="00B23FD6" w:rsidRPr="0023422A"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6C5B45">
      <w:pPr>
        <w:pStyle w:val="a5"/>
        <w:jc w:val="center"/>
        <w:rPr>
          <w:rFonts w:ascii="黑体" w:eastAsia="黑体" w:hAnsi="宋体" w:cs="黑体"/>
          <w:b/>
          <w:bCs/>
        </w:rPr>
      </w:pPr>
    </w:p>
    <w:p w:rsidR="00B23FD6" w:rsidRDefault="00B23FD6" w:rsidP="00DA00E7">
      <w:pPr>
        <w:pStyle w:val="a5"/>
        <w:rPr>
          <w:rFonts w:ascii="黑体" w:eastAsia="黑体" w:hAnsi="宋体" w:cs="黑体"/>
          <w:b/>
          <w:bCs/>
        </w:rPr>
      </w:pPr>
    </w:p>
    <w:p w:rsidR="00B23FD6" w:rsidRDefault="00B23FD6" w:rsidP="006C5B45">
      <w:pPr>
        <w:pStyle w:val="a5"/>
        <w:jc w:val="center"/>
        <w:rPr>
          <w:rFonts w:ascii="黑体" w:eastAsia="黑体" w:hAnsi="宋体" w:cs="Times New Roman"/>
          <w:b/>
          <w:bCs/>
        </w:rPr>
      </w:pPr>
      <w:r w:rsidRPr="0033157E">
        <w:rPr>
          <w:rFonts w:ascii="黑体" w:eastAsia="黑体" w:hAnsi="宋体" w:cs="黑体" w:hint="eastAsia"/>
          <w:b/>
          <w:bCs/>
          <w:sz w:val="22"/>
        </w:rPr>
        <w:lastRenderedPageBreak/>
        <w:t>锦州师范高等专科学校学生身体健康危机预警登记表</w:t>
      </w:r>
    </w:p>
    <w:p w:rsidR="00B23FD6" w:rsidRDefault="00B23FD6" w:rsidP="006C5B45">
      <w:pPr>
        <w:ind w:firstLineChars="200" w:firstLine="420"/>
        <w:rPr>
          <w:rFonts w:ascii="宋体"/>
        </w:rPr>
      </w:pPr>
      <w:r>
        <w:rPr>
          <w:rFonts w:ascii="宋体" w:hAnsi="宋体" w:cs="宋体" w:hint="eastAsia"/>
        </w:rPr>
        <w:t>编号：</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1833"/>
        <w:gridCol w:w="860"/>
        <w:gridCol w:w="145"/>
        <w:gridCol w:w="1414"/>
        <w:gridCol w:w="814"/>
        <w:gridCol w:w="433"/>
        <w:gridCol w:w="2275"/>
      </w:tblGrid>
      <w:tr w:rsidR="00B23FD6" w:rsidRPr="007644BA" w:rsidTr="00DA00E7">
        <w:trPr>
          <w:trHeight w:val="435"/>
          <w:jc w:val="center"/>
        </w:trPr>
        <w:tc>
          <w:tcPr>
            <w:tcW w:w="1345" w:type="dxa"/>
            <w:vAlign w:val="center"/>
          </w:tcPr>
          <w:p w:rsidR="00B23FD6" w:rsidRPr="007644BA" w:rsidRDefault="00B23FD6" w:rsidP="00DA00E7">
            <w:pPr>
              <w:jc w:val="center"/>
              <w:rPr>
                <w:rFonts w:ascii="宋体"/>
              </w:rPr>
            </w:pPr>
            <w:r w:rsidRPr="007644BA">
              <w:rPr>
                <w:rFonts w:ascii="宋体" w:hAnsi="宋体" w:cs="宋体" w:hint="eastAsia"/>
              </w:rPr>
              <w:t>姓名</w:t>
            </w:r>
          </w:p>
        </w:tc>
        <w:tc>
          <w:tcPr>
            <w:tcW w:w="1833" w:type="dxa"/>
            <w:vAlign w:val="center"/>
          </w:tcPr>
          <w:p w:rsidR="00B23FD6" w:rsidRPr="007644BA" w:rsidRDefault="00B23FD6" w:rsidP="00E35FDB">
            <w:pPr>
              <w:rPr>
                <w:rFonts w:ascii="宋体"/>
              </w:rPr>
            </w:pPr>
          </w:p>
        </w:tc>
        <w:tc>
          <w:tcPr>
            <w:tcW w:w="860" w:type="dxa"/>
            <w:vAlign w:val="center"/>
          </w:tcPr>
          <w:p w:rsidR="00B23FD6" w:rsidRPr="007644BA" w:rsidRDefault="00B23FD6" w:rsidP="00DA00E7">
            <w:pPr>
              <w:jc w:val="center"/>
              <w:rPr>
                <w:rFonts w:ascii="宋体"/>
              </w:rPr>
            </w:pPr>
            <w:r w:rsidRPr="007644BA">
              <w:rPr>
                <w:rFonts w:ascii="宋体" w:hAnsi="宋体" w:cs="宋体" w:hint="eastAsia"/>
              </w:rPr>
              <w:t>性别</w:t>
            </w:r>
          </w:p>
        </w:tc>
        <w:tc>
          <w:tcPr>
            <w:tcW w:w="1559" w:type="dxa"/>
            <w:gridSpan w:val="2"/>
            <w:vAlign w:val="center"/>
          </w:tcPr>
          <w:p w:rsidR="00B23FD6" w:rsidRPr="007644BA" w:rsidRDefault="00B23FD6" w:rsidP="00E35FDB">
            <w:pPr>
              <w:rPr>
                <w:rFonts w:ascii="宋体"/>
              </w:rPr>
            </w:pPr>
          </w:p>
        </w:tc>
        <w:tc>
          <w:tcPr>
            <w:tcW w:w="1247" w:type="dxa"/>
            <w:gridSpan w:val="2"/>
            <w:vAlign w:val="center"/>
          </w:tcPr>
          <w:p w:rsidR="00B23FD6" w:rsidRPr="007644BA" w:rsidRDefault="00B23FD6" w:rsidP="00E35FDB">
            <w:pPr>
              <w:rPr>
                <w:rFonts w:ascii="宋体"/>
              </w:rPr>
            </w:pPr>
            <w:r w:rsidRPr="007644BA">
              <w:rPr>
                <w:rFonts w:ascii="宋体" w:hAnsi="宋体" w:cs="宋体" w:hint="eastAsia"/>
              </w:rPr>
              <w:t>联系电话</w:t>
            </w:r>
          </w:p>
        </w:tc>
        <w:tc>
          <w:tcPr>
            <w:tcW w:w="2275" w:type="dxa"/>
            <w:vAlign w:val="center"/>
          </w:tcPr>
          <w:p w:rsidR="00B23FD6" w:rsidRPr="007644BA" w:rsidRDefault="00B23FD6" w:rsidP="00E35FDB">
            <w:pPr>
              <w:rPr>
                <w:rFonts w:ascii="宋体"/>
              </w:rPr>
            </w:pPr>
          </w:p>
        </w:tc>
      </w:tr>
      <w:tr w:rsidR="00B23FD6" w:rsidRPr="007644BA" w:rsidTr="00DA00E7">
        <w:trPr>
          <w:trHeight w:val="487"/>
          <w:jc w:val="center"/>
        </w:trPr>
        <w:tc>
          <w:tcPr>
            <w:tcW w:w="1345" w:type="dxa"/>
            <w:vAlign w:val="center"/>
          </w:tcPr>
          <w:p w:rsidR="00B23FD6" w:rsidRPr="007644BA" w:rsidRDefault="00B23FD6" w:rsidP="00DA00E7">
            <w:pPr>
              <w:jc w:val="center"/>
              <w:rPr>
                <w:rFonts w:ascii="宋体"/>
              </w:rPr>
            </w:pPr>
            <w:r w:rsidRPr="007644BA">
              <w:rPr>
                <w:rFonts w:ascii="宋体" w:hAnsi="宋体" w:cs="宋体" w:hint="eastAsia"/>
              </w:rPr>
              <w:t>系别</w:t>
            </w:r>
          </w:p>
        </w:tc>
        <w:tc>
          <w:tcPr>
            <w:tcW w:w="1833" w:type="dxa"/>
            <w:vAlign w:val="center"/>
          </w:tcPr>
          <w:p w:rsidR="00B23FD6" w:rsidRPr="007644BA" w:rsidRDefault="00B23FD6" w:rsidP="00E35FDB">
            <w:pPr>
              <w:rPr>
                <w:rFonts w:ascii="宋体"/>
              </w:rPr>
            </w:pPr>
          </w:p>
        </w:tc>
        <w:tc>
          <w:tcPr>
            <w:tcW w:w="860" w:type="dxa"/>
            <w:vAlign w:val="center"/>
          </w:tcPr>
          <w:p w:rsidR="00B23FD6" w:rsidRPr="007644BA" w:rsidRDefault="00B23FD6" w:rsidP="00DA00E7">
            <w:pPr>
              <w:jc w:val="center"/>
              <w:rPr>
                <w:rFonts w:ascii="宋体"/>
              </w:rPr>
            </w:pPr>
            <w:r w:rsidRPr="007644BA">
              <w:rPr>
                <w:rFonts w:ascii="宋体" w:hAnsi="宋体" w:cs="宋体" w:hint="eastAsia"/>
              </w:rPr>
              <w:t>年级</w:t>
            </w:r>
          </w:p>
        </w:tc>
        <w:tc>
          <w:tcPr>
            <w:tcW w:w="1559" w:type="dxa"/>
            <w:gridSpan w:val="2"/>
            <w:vAlign w:val="center"/>
          </w:tcPr>
          <w:p w:rsidR="00B23FD6" w:rsidRPr="007644BA" w:rsidRDefault="00B23FD6" w:rsidP="00E35FDB">
            <w:pPr>
              <w:rPr>
                <w:rFonts w:ascii="宋体"/>
              </w:rPr>
            </w:pPr>
          </w:p>
        </w:tc>
        <w:tc>
          <w:tcPr>
            <w:tcW w:w="1247" w:type="dxa"/>
            <w:gridSpan w:val="2"/>
            <w:vAlign w:val="center"/>
          </w:tcPr>
          <w:p w:rsidR="00B23FD6" w:rsidRPr="007644BA" w:rsidRDefault="00B23FD6" w:rsidP="00E35FDB">
            <w:pPr>
              <w:rPr>
                <w:rFonts w:ascii="宋体"/>
              </w:rPr>
            </w:pPr>
            <w:r w:rsidRPr="007644BA">
              <w:rPr>
                <w:rFonts w:ascii="宋体" w:hAnsi="宋体" w:cs="宋体" w:hint="eastAsia"/>
              </w:rPr>
              <w:t>专业班级</w:t>
            </w:r>
          </w:p>
        </w:tc>
        <w:tc>
          <w:tcPr>
            <w:tcW w:w="2275" w:type="dxa"/>
            <w:vAlign w:val="center"/>
          </w:tcPr>
          <w:p w:rsidR="00B23FD6" w:rsidRPr="007644BA" w:rsidRDefault="00B23FD6" w:rsidP="00E35FDB">
            <w:pPr>
              <w:rPr>
                <w:rFonts w:ascii="宋体"/>
              </w:rPr>
            </w:pPr>
          </w:p>
        </w:tc>
      </w:tr>
      <w:tr w:rsidR="00B23FD6" w:rsidRPr="007644BA" w:rsidTr="00DA00E7">
        <w:trPr>
          <w:trHeight w:val="449"/>
          <w:jc w:val="center"/>
        </w:trPr>
        <w:tc>
          <w:tcPr>
            <w:tcW w:w="1345" w:type="dxa"/>
            <w:vAlign w:val="center"/>
          </w:tcPr>
          <w:p w:rsidR="00B23FD6" w:rsidRPr="007644BA" w:rsidRDefault="00B23FD6" w:rsidP="00DA00E7">
            <w:pPr>
              <w:jc w:val="center"/>
              <w:rPr>
                <w:rFonts w:ascii="宋体"/>
              </w:rPr>
            </w:pPr>
            <w:r w:rsidRPr="007644BA">
              <w:rPr>
                <w:rFonts w:ascii="宋体" w:hAnsi="宋体" w:cs="宋体" w:hint="eastAsia"/>
              </w:rPr>
              <w:t>家庭住址</w:t>
            </w:r>
          </w:p>
        </w:tc>
        <w:tc>
          <w:tcPr>
            <w:tcW w:w="4252" w:type="dxa"/>
            <w:gridSpan w:val="4"/>
            <w:vAlign w:val="center"/>
          </w:tcPr>
          <w:p w:rsidR="00B23FD6" w:rsidRPr="007644BA" w:rsidRDefault="00B23FD6" w:rsidP="00E35FDB">
            <w:pPr>
              <w:rPr>
                <w:rFonts w:ascii="宋体"/>
              </w:rPr>
            </w:pPr>
          </w:p>
        </w:tc>
        <w:tc>
          <w:tcPr>
            <w:tcW w:w="1247" w:type="dxa"/>
            <w:gridSpan w:val="2"/>
            <w:vAlign w:val="center"/>
          </w:tcPr>
          <w:p w:rsidR="00B23FD6" w:rsidRPr="007644BA" w:rsidRDefault="00B23FD6" w:rsidP="00E35FDB">
            <w:pPr>
              <w:rPr>
                <w:rFonts w:ascii="宋体"/>
              </w:rPr>
            </w:pPr>
            <w:r w:rsidRPr="007644BA">
              <w:rPr>
                <w:rFonts w:ascii="宋体" w:hAnsi="宋体" w:cs="宋体" w:hint="eastAsia"/>
              </w:rPr>
              <w:t>家庭电话</w:t>
            </w:r>
          </w:p>
        </w:tc>
        <w:tc>
          <w:tcPr>
            <w:tcW w:w="2275" w:type="dxa"/>
            <w:vAlign w:val="center"/>
          </w:tcPr>
          <w:p w:rsidR="00B23FD6" w:rsidRPr="007644BA" w:rsidRDefault="00B23FD6" w:rsidP="00E35FDB">
            <w:pPr>
              <w:rPr>
                <w:rFonts w:ascii="宋体"/>
              </w:rPr>
            </w:pPr>
          </w:p>
        </w:tc>
      </w:tr>
      <w:tr w:rsidR="00B23FD6" w:rsidRPr="007644BA" w:rsidTr="00DA00E7">
        <w:trPr>
          <w:cantSplit/>
          <w:trHeight w:val="8857"/>
          <w:jc w:val="center"/>
        </w:trPr>
        <w:tc>
          <w:tcPr>
            <w:tcW w:w="1345" w:type="dxa"/>
            <w:vAlign w:val="center"/>
          </w:tcPr>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基</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本</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情</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况</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tc>
        <w:tc>
          <w:tcPr>
            <w:tcW w:w="7774" w:type="dxa"/>
            <w:gridSpan w:val="7"/>
            <w:vAlign w:val="center"/>
          </w:tcPr>
          <w:p w:rsidR="00B23FD6" w:rsidRPr="007644BA" w:rsidRDefault="00B23FD6" w:rsidP="00E35FDB">
            <w:pPr>
              <w:ind w:firstLineChars="200" w:firstLine="420"/>
              <w:rPr>
                <w:rFonts w:ascii="宋体"/>
              </w:rPr>
            </w:pPr>
          </w:p>
        </w:tc>
      </w:tr>
      <w:tr w:rsidR="00B23FD6" w:rsidRPr="007644BA" w:rsidTr="00DA00E7">
        <w:trPr>
          <w:cantSplit/>
          <w:trHeight w:val="1151"/>
          <w:jc w:val="center"/>
        </w:trPr>
        <w:tc>
          <w:tcPr>
            <w:tcW w:w="1345" w:type="dxa"/>
            <w:vAlign w:val="center"/>
          </w:tcPr>
          <w:p w:rsidR="00B23FD6" w:rsidRPr="007644BA" w:rsidRDefault="00B23FD6" w:rsidP="00E35FDB">
            <w:pPr>
              <w:jc w:val="center"/>
              <w:rPr>
                <w:rFonts w:ascii="宋体"/>
              </w:rPr>
            </w:pPr>
            <w:r w:rsidRPr="007644BA">
              <w:rPr>
                <w:rFonts w:ascii="宋体" w:hAnsi="宋体" w:cs="宋体" w:hint="eastAsia"/>
              </w:rPr>
              <w:t>学生签字</w:t>
            </w:r>
          </w:p>
        </w:tc>
        <w:tc>
          <w:tcPr>
            <w:tcW w:w="7774" w:type="dxa"/>
            <w:gridSpan w:val="7"/>
            <w:vAlign w:val="center"/>
          </w:tcPr>
          <w:p w:rsidR="00B23FD6" w:rsidRPr="007644BA" w:rsidRDefault="00B23FD6" w:rsidP="00E35FDB">
            <w:pPr>
              <w:ind w:firstLineChars="200" w:firstLine="420"/>
              <w:rPr>
                <w:rFonts w:ascii="宋体"/>
              </w:rPr>
            </w:pPr>
          </w:p>
        </w:tc>
      </w:tr>
      <w:tr w:rsidR="00B23FD6" w:rsidRPr="007644BA" w:rsidTr="00DA00E7">
        <w:trPr>
          <w:trHeight w:val="1111"/>
          <w:jc w:val="center"/>
        </w:trPr>
        <w:tc>
          <w:tcPr>
            <w:tcW w:w="1345" w:type="dxa"/>
            <w:vAlign w:val="center"/>
          </w:tcPr>
          <w:p w:rsidR="00B23FD6" w:rsidRPr="007644BA" w:rsidRDefault="00B23FD6" w:rsidP="00DA00E7">
            <w:pPr>
              <w:jc w:val="center"/>
              <w:rPr>
                <w:rFonts w:ascii="宋体"/>
              </w:rPr>
            </w:pPr>
            <w:r w:rsidRPr="007644BA">
              <w:rPr>
                <w:rFonts w:ascii="宋体" w:hAnsi="宋体" w:cs="宋体" w:hint="eastAsia"/>
              </w:rPr>
              <w:t>辅导员</w:t>
            </w:r>
          </w:p>
          <w:p w:rsidR="00B23FD6" w:rsidRPr="007644BA" w:rsidRDefault="00B23FD6" w:rsidP="00DA00E7">
            <w:pPr>
              <w:jc w:val="center"/>
              <w:rPr>
                <w:rFonts w:ascii="宋体"/>
              </w:rPr>
            </w:pPr>
            <w:r w:rsidRPr="007644BA">
              <w:rPr>
                <w:rFonts w:ascii="宋体" w:hAnsi="宋体" w:cs="宋体" w:hint="eastAsia"/>
              </w:rPr>
              <w:t>签名</w:t>
            </w:r>
          </w:p>
        </w:tc>
        <w:tc>
          <w:tcPr>
            <w:tcW w:w="2838" w:type="dxa"/>
            <w:gridSpan w:val="3"/>
            <w:vAlign w:val="center"/>
          </w:tcPr>
          <w:p w:rsidR="00B23FD6" w:rsidRPr="007644BA" w:rsidRDefault="00B23FD6" w:rsidP="00E35FDB">
            <w:pPr>
              <w:ind w:firstLineChars="200" w:firstLine="420"/>
              <w:rPr>
                <w:rFonts w:ascii="宋体"/>
              </w:rPr>
            </w:pPr>
          </w:p>
        </w:tc>
        <w:tc>
          <w:tcPr>
            <w:tcW w:w="2228" w:type="dxa"/>
            <w:gridSpan w:val="2"/>
            <w:vAlign w:val="center"/>
          </w:tcPr>
          <w:p w:rsidR="00B23FD6" w:rsidRPr="007644BA" w:rsidRDefault="00B23FD6" w:rsidP="00E35FDB">
            <w:pPr>
              <w:ind w:firstLineChars="200" w:firstLine="420"/>
              <w:rPr>
                <w:rFonts w:ascii="宋体"/>
              </w:rPr>
            </w:pPr>
            <w:r w:rsidRPr="007644BA">
              <w:rPr>
                <w:rFonts w:ascii="宋体" w:hAnsi="宋体" w:cs="宋体" w:hint="eastAsia"/>
              </w:rPr>
              <w:t>分管学生工作</w:t>
            </w:r>
          </w:p>
          <w:p w:rsidR="00B23FD6" w:rsidRPr="007644BA" w:rsidRDefault="00B23FD6" w:rsidP="00E35FDB">
            <w:pPr>
              <w:ind w:firstLineChars="200" w:firstLine="420"/>
              <w:rPr>
                <w:rFonts w:ascii="宋体"/>
              </w:rPr>
            </w:pPr>
            <w:r w:rsidRPr="007644BA">
              <w:rPr>
                <w:rFonts w:ascii="宋体" w:hAnsi="宋体" w:cs="宋体" w:hint="eastAsia"/>
              </w:rPr>
              <w:t>系领导签名</w:t>
            </w:r>
          </w:p>
        </w:tc>
        <w:tc>
          <w:tcPr>
            <w:tcW w:w="2707" w:type="dxa"/>
            <w:gridSpan w:val="2"/>
            <w:vAlign w:val="center"/>
          </w:tcPr>
          <w:p w:rsidR="00B23FD6" w:rsidRPr="007644BA" w:rsidRDefault="00B23FD6" w:rsidP="00E35FDB">
            <w:pPr>
              <w:ind w:firstLineChars="200" w:firstLine="420"/>
              <w:rPr>
                <w:rFonts w:ascii="宋体"/>
              </w:rPr>
            </w:pPr>
          </w:p>
        </w:tc>
      </w:tr>
    </w:tbl>
    <w:p w:rsidR="00B23FD6" w:rsidRDefault="00B23FD6" w:rsidP="006C5B45">
      <w:pPr>
        <w:spacing w:line="360" w:lineRule="auto"/>
        <w:jc w:val="left"/>
        <w:rPr>
          <w:sz w:val="20"/>
          <w:szCs w:val="24"/>
        </w:rPr>
      </w:pPr>
      <w:r w:rsidRPr="006C5B45">
        <w:rPr>
          <w:rFonts w:hint="eastAsia"/>
          <w:sz w:val="20"/>
          <w:szCs w:val="24"/>
        </w:rPr>
        <w:t>相关证明材料可附后</w:t>
      </w:r>
    </w:p>
    <w:p w:rsidR="00B23FD6" w:rsidRPr="0023422A" w:rsidRDefault="00B23FD6" w:rsidP="0023422A">
      <w:pPr>
        <w:pStyle w:val="a5"/>
        <w:jc w:val="center"/>
        <w:rPr>
          <w:rFonts w:ascii="黑体" w:eastAsia="黑体" w:hAnsi="宋体" w:cs="Times New Roman"/>
          <w:b/>
          <w:bCs/>
          <w:sz w:val="28"/>
        </w:rPr>
      </w:pPr>
      <w:r w:rsidRPr="0023422A">
        <w:rPr>
          <w:rFonts w:ascii="黑体" w:eastAsia="黑体" w:hAnsi="宋体" w:cs="黑体" w:hint="eastAsia"/>
          <w:b/>
          <w:bCs/>
          <w:sz w:val="28"/>
        </w:rPr>
        <w:lastRenderedPageBreak/>
        <w:t>学生身体健康预警谈话记录</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7"/>
        <w:gridCol w:w="2035"/>
        <w:gridCol w:w="1441"/>
        <w:gridCol w:w="3882"/>
      </w:tblGrid>
      <w:tr w:rsidR="00B23FD6" w:rsidRPr="007644BA" w:rsidTr="0023422A">
        <w:trPr>
          <w:trHeight w:val="601"/>
          <w:jc w:val="center"/>
        </w:trPr>
        <w:tc>
          <w:tcPr>
            <w:tcW w:w="1478" w:type="dxa"/>
            <w:vAlign w:val="center"/>
          </w:tcPr>
          <w:p w:rsidR="00B23FD6" w:rsidRPr="007644BA" w:rsidRDefault="00B23FD6" w:rsidP="00E35FDB">
            <w:pPr>
              <w:jc w:val="center"/>
              <w:rPr>
                <w:rFonts w:ascii="宋体"/>
              </w:rPr>
            </w:pPr>
            <w:r w:rsidRPr="007644BA">
              <w:rPr>
                <w:rFonts w:ascii="宋体" w:hAnsi="宋体" w:cs="宋体" w:hint="eastAsia"/>
              </w:rPr>
              <w:t>系别</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B23FD6" w:rsidP="00E35FDB">
            <w:pPr>
              <w:jc w:val="center"/>
              <w:rPr>
                <w:rFonts w:ascii="宋体"/>
              </w:rPr>
            </w:pPr>
            <w:r w:rsidRPr="007644BA">
              <w:rPr>
                <w:rFonts w:ascii="宋体" w:hAnsi="宋体" w:cs="宋体" w:hint="eastAsia"/>
              </w:rPr>
              <w:t>专业</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23422A">
        <w:trPr>
          <w:trHeight w:val="554"/>
          <w:jc w:val="center"/>
        </w:trPr>
        <w:tc>
          <w:tcPr>
            <w:tcW w:w="1478" w:type="dxa"/>
            <w:vAlign w:val="center"/>
          </w:tcPr>
          <w:p w:rsidR="00B23FD6" w:rsidRPr="007644BA" w:rsidRDefault="00B23FD6" w:rsidP="00E35FDB">
            <w:pPr>
              <w:jc w:val="center"/>
              <w:rPr>
                <w:rFonts w:ascii="宋体"/>
              </w:rPr>
            </w:pPr>
            <w:r w:rsidRPr="007644BA">
              <w:rPr>
                <w:rFonts w:ascii="宋体" w:hAnsi="宋体" w:cs="宋体" w:hint="eastAsia"/>
              </w:rPr>
              <w:t>学号</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B23FD6" w:rsidP="00E35FDB">
            <w:pPr>
              <w:jc w:val="center"/>
              <w:rPr>
                <w:rFonts w:ascii="宋体"/>
              </w:rPr>
            </w:pPr>
            <w:r w:rsidRPr="007644BA">
              <w:rPr>
                <w:rFonts w:ascii="宋体" w:hAnsi="宋体" w:cs="宋体" w:hint="eastAsia"/>
              </w:rPr>
              <w:t>姓名</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23422A">
        <w:trPr>
          <w:trHeight w:val="560"/>
          <w:jc w:val="center"/>
        </w:trPr>
        <w:tc>
          <w:tcPr>
            <w:tcW w:w="1478" w:type="dxa"/>
            <w:vAlign w:val="center"/>
          </w:tcPr>
          <w:p w:rsidR="00B23FD6" w:rsidRPr="007644BA" w:rsidRDefault="00B23FD6" w:rsidP="00E35FDB">
            <w:pPr>
              <w:jc w:val="center"/>
              <w:rPr>
                <w:rFonts w:ascii="宋体"/>
              </w:rPr>
            </w:pPr>
            <w:r w:rsidRPr="007644BA">
              <w:rPr>
                <w:rFonts w:ascii="宋体" w:hAnsi="宋体" w:cs="宋体" w:hint="eastAsia"/>
              </w:rPr>
              <w:t>谈话时间</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B23FD6" w:rsidP="00E35FDB">
            <w:pPr>
              <w:jc w:val="center"/>
              <w:rPr>
                <w:rFonts w:ascii="宋体"/>
              </w:rPr>
            </w:pPr>
            <w:r w:rsidRPr="007644BA">
              <w:rPr>
                <w:rFonts w:ascii="宋体" w:hAnsi="宋体" w:cs="宋体" w:hint="eastAsia"/>
              </w:rPr>
              <w:t>谈话地点</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23422A">
        <w:trPr>
          <w:trHeight w:val="1724"/>
          <w:jc w:val="center"/>
        </w:trPr>
        <w:tc>
          <w:tcPr>
            <w:tcW w:w="8840" w:type="dxa"/>
            <w:gridSpan w:val="4"/>
          </w:tcPr>
          <w:p w:rsidR="00B23FD6" w:rsidRPr="007644BA" w:rsidRDefault="00B23FD6" w:rsidP="00E35FDB">
            <w:pPr>
              <w:rPr>
                <w:rFonts w:ascii="宋体"/>
              </w:rPr>
            </w:pPr>
            <w:r w:rsidRPr="007644BA">
              <w:rPr>
                <w:rFonts w:ascii="宋体" w:hAnsi="宋体" w:cs="宋体" w:hint="eastAsia"/>
              </w:rPr>
              <w:t>预警原因：</w:t>
            </w:r>
          </w:p>
        </w:tc>
      </w:tr>
      <w:tr w:rsidR="00B23FD6" w:rsidRPr="007644BA" w:rsidTr="00E35FDB">
        <w:trPr>
          <w:trHeight w:val="2101"/>
          <w:jc w:val="center"/>
        </w:trPr>
        <w:tc>
          <w:tcPr>
            <w:tcW w:w="8840" w:type="dxa"/>
            <w:gridSpan w:val="4"/>
          </w:tcPr>
          <w:p w:rsidR="00B23FD6" w:rsidRPr="007644BA" w:rsidRDefault="00B23FD6" w:rsidP="00E35FDB">
            <w:pPr>
              <w:rPr>
                <w:rFonts w:ascii="宋体"/>
              </w:rPr>
            </w:pPr>
            <w:r w:rsidRPr="007644BA">
              <w:rPr>
                <w:rFonts w:ascii="宋体" w:hAnsi="宋体" w:cs="宋体" w:hint="eastAsia"/>
              </w:rPr>
              <w:t>联系家长记录及家长意见：</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23422A">
            <w:pPr>
              <w:ind w:firstLineChars="200" w:firstLine="420"/>
              <w:rPr>
                <w:rFonts w:ascii="宋体"/>
              </w:rPr>
            </w:pPr>
            <w:r w:rsidRPr="007644BA">
              <w:rPr>
                <w:rFonts w:ascii="宋体" w:cs="宋体" w:hint="eastAsia"/>
              </w:rPr>
              <w:t>年月日</w:t>
            </w:r>
          </w:p>
        </w:tc>
      </w:tr>
      <w:tr w:rsidR="00B23FD6" w:rsidRPr="007644BA" w:rsidTr="0023422A">
        <w:trPr>
          <w:trHeight w:val="3160"/>
          <w:jc w:val="center"/>
        </w:trPr>
        <w:tc>
          <w:tcPr>
            <w:tcW w:w="8840" w:type="dxa"/>
            <w:gridSpan w:val="4"/>
          </w:tcPr>
          <w:p w:rsidR="00B23FD6" w:rsidRPr="007644BA" w:rsidRDefault="00B23FD6" w:rsidP="00E35FDB">
            <w:pPr>
              <w:rPr>
                <w:rFonts w:ascii="宋体"/>
              </w:rPr>
            </w:pPr>
            <w:r w:rsidRPr="007644BA">
              <w:rPr>
                <w:rFonts w:ascii="宋体" w:hAnsi="宋体" w:cs="宋体" w:hint="eastAsia"/>
              </w:rPr>
              <w:t>谈话记录：</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cs="宋体"/>
              </w:rPr>
            </w:pPr>
            <w:r w:rsidRPr="007644BA">
              <w:rPr>
                <w:rFonts w:ascii="宋体" w:hAnsi="宋体" w:cs="宋体" w:hint="eastAsia"/>
              </w:rPr>
              <w:t>谈话教师签名：年月日</w:t>
            </w:r>
          </w:p>
          <w:p w:rsidR="00B23FD6" w:rsidRPr="007644BA" w:rsidRDefault="00B23FD6" w:rsidP="00E35FDB">
            <w:pPr>
              <w:ind w:firstLineChars="200" w:firstLine="420"/>
              <w:rPr>
                <w:rFonts w:ascii="宋体"/>
              </w:rPr>
            </w:pPr>
          </w:p>
        </w:tc>
      </w:tr>
      <w:tr w:rsidR="00B23FD6" w:rsidRPr="007644BA" w:rsidTr="0033157E">
        <w:trPr>
          <w:trHeight w:val="1251"/>
          <w:jc w:val="center"/>
        </w:trPr>
        <w:tc>
          <w:tcPr>
            <w:tcW w:w="8840" w:type="dxa"/>
            <w:gridSpan w:val="4"/>
          </w:tcPr>
          <w:p w:rsidR="00B23FD6" w:rsidRPr="007644BA" w:rsidRDefault="00B23FD6" w:rsidP="00E35FDB">
            <w:pPr>
              <w:rPr>
                <w:rFonts w:ascii="宋体"/>
              </w:rPr>
            </w:pPr>
            <w:r w:rsidRPr="007644BA">
              <w:rPr>
                <w:rFonts w:ascii="宋体" w:hAnsi="宋体" w:cs="宋体" w:hint="eastAsia"/>
              </w:rPr>
              <w:t>系意见：</w:t>
            </w:r>
          </w:p>
          <w:p w:rsidR="00B23FD6" w:rsidRPr="007644BA" w:rsidRDefault="00B23FD6" w:rsidP="00E35FDB">
            <w:pPr>
              <w:ind w:firstLineChars="200" w:firstLine="420"/>
              <w:rPr>
                <w:rFonts w:ascii="宋体"/>
              </w:rPr>
            </w:pPr>
          </w:p>
          <w:p w:rsidR="00B23FD6" w:rsidRPr="007644BA" w:rsidRDefault="00B23FD6" w:rsidP="0023422A">
            <w:pPr>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领导签名：</w:t>
            </w:r>
          </w:p>
        </w:tc>
      </w:tr>
    </w:tbl>
    <w:p w:rsidR="00B23FD6" w:rsidRPr="006C5B45" w:rsidRDefault="00B23FD6" w:rsidP="006C5B45">
      <w:pPr>
        <w:spacing w:line="360" w:lineRule="auto"/>
        <w:jc w:val="left"/>
        <w:rPr>
          <w:sz w:val="20"/>
          <w:szCs w:val="24"/>
        </w:rPr>
      </w:pPr>
    </w:p>
    <w:p w:rsidR="00B23FD6" w:rsidRPr="000E127C" w:rsidRDefault="00B23FD6" w:rsidP="00920E30">
      <w:pPr>
        <w:spacing w:line="360" w:lineRule="auto"/>
        <w:jc w:val="center"/>
        <w:rPr>
          <w:rFonts w:ascii="黑体" w:eastAsia="黑体"/>
          <w:b/>
          <w:sz w:val="28"/>
          <w:szCs w:val="28"/>
        </w:rPr>
      </w:pPr>
      <w:r w:rsidRPr="000E127C">
        <w:rPr>
          <w:rFonts w:ascii="黑体" w:eastAsia="黑体" w:hint="eastAsia"/>
          <w:b/>
          <w:sz w:val="28"/>
          <w:szCs w:val="28"/>
        </w:rPr>
        <w:lastRenderedPageBreak/>
        <w:t>锦州师范高等专科学校学生宿舍卫生预警办法</w:t>
      </w:r>
    </w:p>
    <w:p w:rsidR="00B23FD6" w:rsidRDefault="00B23FD6" w:rsidP="00920E30">
      <w:pPr>
        <w:spacing w:line="360" w:lineRule="auto"/>
        <w:rPr>
          <w:sz w:val="24"/>
          <w:szCs w:val="24"/>
        </w:rPr>
      </w:pPr>
    </w:p>
    <w:p w:rsidR="00B23FD6" w:rsidRDefault="00B23FD6" w:rsidP="004F3A2F">
      <w:pPr>
        <w:spacing w:line="360" w:lineRule="auto"/>
        <w:ind w:firstLineChars="200" w:firstLine="480"/>
        <w:rPr>
          <w:sz w:val="24"/>
          <w:szCs w:val="24"/>
        </w:rPr>
      </w:pPr>
      <w:r>
        <w:rPr>
          <w:rFonts w:hint="eastAsia"/>
          <w:sz w:val="24"/>
          <w:szCs w:val="24"/>
        </w:rPr>
        <w:t>为提高我校学生的文明道德修养，提升学生综合素质，保障学校宿舍的美观整洁，号召全体学生共同努力营造清洁卫生的宿舍环境，确保在各类疾病高发期学生能够正常进行教育教学活动，根据学校有关规定，结合我校实际情况，特制</w:t>
      </w:r>
      <w:r w:rsidR="009B54A3">
        <w:rPr>
          <w:rFonts w:hint="eastAsia"/>
          <w:sz w:val="24"/>
          <w:szCs w:val="24"/>
        </w:rPr>
        <w:t>定</w:t>
      </w:r>
      <w:r>
        <w:rPr>
          <w:rFonts w:hint="eastAsia"/>
          <w:sz w:val="24"/>
          <w:szCs w:val="24"/>
        </w:rPr>
        <w:t>本办法。</w:t>
      </w:r>
    </w:p>
    <w:p w:rsidR="00B23FD6" w:rsidRPr="004C499D" w:rsidRDefault="00B23FD6" w:rsidP="004C499D">
      <w:pPr>
        <w:spacing w:line="360" w:lineRule="auto"/>
        <w:ind w:firstLineChars="200" w:firstLine="482"/>
        <w:rPr>
          <w:b/>
          <w:sz w:val="24"/>
          <w:szCs w:val="24"/>
        </w:rPr>
      </w:pPr>
      <w:r w:rsidRPr="004C499D">
        <w:rPr>
          <w:rFonts w:hint="eastAsia"/>
          <w:b/>
          <w:sz w:val="24"/>
          <w:szCs w:val="24"/>
        </w:rPr>
        <w:t>一、</w:t>
      </w:r>
      <w:r>
        <w:rPr>
          <w:rFonts w:hint="eastAsia"/>
          <w:b/>
          <w:sz w:val="24"/>
          <w:szCs w:val="24"/>
        </w:rPr>
        <w:t>宿舍卫生预警的内涵</w:t>
      </w:r>
    </w:p>
    <w:p w:rsidR="00B23FD6" w:rsidRDefault="00B23FD6" w:rsidP="004F3A2F">
      <w:pPr>
        <w:spacing w:line="360" w:lineRule="auto"/>
        <w:ind w:firstLineChars="200" w:firstLine="480"/>
        <w:rPr>
          <w:sz w:val="24"/>
          <w:szCs w:val="24"/>
        </w:rPr>
      </w:pPr>
      <w:r>
        <w:rPr>
          <w:rFonts w:hint="eastAsia"/>
          <w:sz w:val="24"/>
          <w:szCs w:val="24"/>
        </w:rPr>
        <w:t>以培养学生在校期间形成良好的卫生习惯为主要目标，以宿舍卫生为抓手，增强学生爱护校园环境意识，树立当代大学生文明、健康的积极形象，以文明修身教育、“四个一”工程、学生违纪行为处理办法、每日通报制度为依托，开展宿舍卫生预警相关工作。</w:t>
      </w:r>
    </w:p>
    <w:p w:rsidR="00B23FD6" w:rsidRDefault="00B23FD6" w:rsidP="002C0862">
      <w:pPr>
        <w:spacing w:line="360" w:lineRule="auto"/>
        <w:ind w:firstLineChars="200" w:firstLine="482"/>
        <w:rPr>
          <w:b/>
          <w:sz w:val="24"/>
          <w:szCs w:val="24"/>
        </w:rPr>
      </w:pPr>
      <w:r w:rsidRPr="002C0862">
        <w:rPr>
          <w:rFonts w:hint="eastAsia"/>
          <w:b/>
          <w:sz w:val="24"/>
          <w:szCs w:val="24"/>
        </w:rPr>
        <w:t>二、宿舍卫生预警对象的确立</w:t>
      </w:r>
      <w:r>
        <w:rPr>
          <w:rFonts w:hint="eastAsia"/>
          <w:b/>
          <w:sz w:val="24"/>
          <w:szCs w:val="24"/>
        </w:rPr>
        <w:t>及划分</w:t>
      </w:r>
    </w:p>
    <w:p w:rsidR="00B23FD6" w:rsidRDefault="00B23FD6" w:rsidP="002C0862">
      <w:pPr>
        <w:spacing w:line="360" w:lineRule="auto"/>
        <w:ind w:firstLineChars="200" w:firstLine="480"/>
        <w:rPr>
          <w:sz w:val="24"/>
          <w:szCs w:val="24"/>
        </w:rPr>
      </w:pPr>
      <w:r>
        <w:rPr>
          <w:rFonts w:hint="eastAsia"/>
          <w:sz w:val="24"/>
          <w:szCs w:val="24"/>
        </w:rPr>
        <w:t>对于存在以下因素之一的宿舍，应作为宿舍卫生预警对象。</w:t>
      </w:r>
    </w:p>
    <w:p w:rsidR="00B23FD6" w:rsidRDefault="00B23FD6" w:rsidP="002C0862">
      <w:pPr>
        <w:spacing w:line="360" w:lineRule="auto"/>
        <w:ind w:firstLineChars="200" w:firstLine="480"/>
        <w:rPr>
          <w:sz w:val="24"/>
          <w:szCs w:val="24"/>
        </w:rPr>
      </w:pPr>
      <w:r>
        <w:rPr>
          <w:rFonts w:hint="eastAsia"/>
          <w:sz w:val="24"/>
          <w:szCs w:val="24"/>
        </w:rPr>
        <w:t>（一）经系、舍务老师检查，存在值日不及时或不值日现象累计超过三次的宿舍。</w:t>
      </w:r>
    </w:p>
    <w:p w:rsidR="00B23FD6" w:rsidRDefault="00B23FD6" w:rsidP="002C0862">
      <w:pPr>
        <w:spacing w:line="360" w:lineRule="auto"/>
        <w:ind w:firstLineChars="200" w:firstLine="480"/>
        <w:rPr>
          <w:sz w:val="24"/>
          <w:szCs w:val="24"/>
        </w:rPr>
      </w:pPr>
      <w:r>
        <w:rPr>
          <w:rFonts w:hint="eastAsia"/>
          <w:sz w:val="24"/>
          <w:szCs w:val="24"/>
        </w:rPr>
        <w:t>（二）宿舍内存在养宠物现象，在检查中累计</w:t>
      </w:r>
      <w:r w:rsidR="009B54A3">
        <w:rPr>
          <w:rFonts w:hint="eastAsia"/>
          <w:sz w:val="24"/>
          <w:szCs w:val="24"/>
        </w:rPr>
        <w:t>发现</w:t>
      </w:r>
      <w:r>
        <w:rPr>
          <w:rFonts w:hint="eastAsia"/>
          <w:sz w:val="24"/>
          <w:szCs w:val="24"/>
        </w:rPr>
        <w:t>两次的。</w:t>
      </w:r>
    </w:p>
    <w:p w:rsidR="00B23FD6" w:rsidRDefault="00B23FD6" w:rsidP="002C0862">
      <w:pPr>
        <w:spacing w:line="360" w:lineRule="auto"/>
        <w:ind w:firstLineChars="200" w:firstLine="480"/>
        <w:rPr>
          <w:sz w:val="24"/>
          <w:szCs w:val="24"/>
        </w:rPr>
      </w:pPr>
      <w:r>
        <w:rPr>
          <w:rFonts w:hint="eastAsia"/>
          <w:sz w:val="24"/>
          <w:szCs w:val="24"/>
        </w:rPr>
        <w:t>（三）在常规检查中存在不叠被、乱挂衣物、物品摆放杂乱现象，连续超过一周的。</w:t>
      </w:r>
    </w:p>
    <w:p w:rsidR="00B23FD6" w:rsidRDefault="00B23FD6" w:rsidP="002C0862">
      <w:pPr>
        <w:spacing w:line="360" w:lineRule="auto"/>
        <w:ind w:firstLineChars="200" w:firstLine="480"/>
        <w:rPr>
          <w:sz w:val="24"/>
          <w:szCs w:val="24"/>
        </w:rPr>
      </w:pPr>
      <w:r>
        <w:rPr>
          <w:rFonts w:hint="eastAsia"/>
          <w:sz w:val="24"/>
          <w:szCs w:val="24"/>
        </w:rPr>
        <w:t>（四）日常清扫时将宿舍内垃圾堆放在走廊的。保洁人员清扫后，不将产生的垃圾投放到</w:t>
      </w:r>
      <w:r w:rsidR="009B54A3">
        <w:rPr>
          <w:rFonts w:hint="eastAsia"/>
          <w:sz w:val="24"/>
          <w:szCs w:val="24"/>
        </w:rPr>
        <w:t>指</w:t>
      </w:r>
      <w:r>
        <w:rPr>
          <w:rFonts w:hint="eastAsia"/>
          <w:sz w:val="24"/>
          <w:szCs w:val="24"/>
        </w:rPr>
        <w:t>定地点，随意扔到走廊，连续超过三次的。</w:t>
      </w:r>
    </w:p>
    <w:p w:rsidR="00B23FD6" w:rsidRDefault="00B23FD6" w:rsidP="002C0862">
      <w:pPr>
        <w:spacing w:line="360" w:lineRule="auto"/>
        <w:ind w:firstLineChars="200" w:firstLine="480"/>
        <w:rPr>
          <w:sz w:val="24"/>
          <w:szCs w:val="24"/>
        </w:rPr>
      </w:pPr>
      <w:r>
        <w:rPr>
          <w:rFonts w:hint="eastAsia"/>
          <w:sz w:val="24"/>
          <w:szCs w:val="24"/>
        </w:rPr>
        <w:t>（五）其它违反宿舍卫生管理规定，连续三次</w:t>
      </w:r>
      <w:r w:rsidR="009B54A3">
        <w:rPr>
          <w:rFonts w:hint="eastAsia"/>
          <w:sz w:val="24"/>
          <w:szCs w:val="24"/>
        </w:rPr>
        <w:t>以上受</w:t>
      </w:r>
      <w:r>
        <w:rPr>
          <w:rFonts w:hint="eastAsia"/>
          <w:sz w:val="24"/>
          <w:szCs w:val="24"/>
        </w:rPr>
        <w:t>通报批评的</w:t>
      </w:r>
    </w:p>
    <w:p w:rsidR="00B23FD6" w:rsidRDefault="00B23FD6" w:rsidP="002C0862">
      <w:pPr>
        <w:spacing w:line="360" w:lineRule="auto"/>
        <w:ind w:firstLineChars="200" w:firstLine="480"/>
        <w:rPr>
          <w:sz w:val="24"/>
          <w:szCs w:val="24"/>
        </w:rPr>
      </w:pPr>
      <w:r>
        <w:rPr>
          <w:rFonts w:hint="eastAsia"/>
          <w:sz w:val="24"/>
          <w:szCs w:val="24"/>
        </w:rPr>
        <w:t>存在上述一种现象的，应确立为一般预警；同时存在两种或三种现象的，确立为重点预警，存在三种以上的确立为特殊预警。</w:t>
      </w:r>
    </w:p>
    <w:p w:rsidR="00B23FD6" w:rsidRDefault="00B23FD6" w:rsidP="000A3A6A">
      <w:pPr>
        <w:spacing w:line="360" w:lineRule="auto"/>
        <w:ind w:firstLineChars="200" w:firstLine="482"/>
        <w:rPr>
          <w:b/>
          <w:sz w:val="24"/>
          <w:szCs w:val="24"/>
        </w:rPr>
      </w:pPr>
      <w:r w:rsidRPr="000A3A6A">
        <w:rPr>
          <w:rFonts w:hint="eastAsia"/>
          <w:b/>
          <w:sz w:val="24"/>
          <w:szCs w:val="24"/>
        </w:rPr>
        <w:t>三、宿舍卫生预警的措施</w:t>
      </w:r>
    </w:p>
    <w:p w:rsidR="00B23FD6" w:rsidRDefault="00B23FD6" w:rsidP="000A3A6A">
      <w:pPr>
        <w:spacing w:line="360" w:lineRule="auto"/>
        <w:ind w:firstLineChars="200" w:firstLine="480"/>
        <w:rPr>
          <w:sz w:val="24"/>
          <w:szCs w:val="24"/>
        </w:rPr>
      </w:pPr>
      <w:r>
        <w:rPr>
          <w:rFonts w:hint="eastAsia"/>
          <w:sz w:val="24"/>
          <w:szCs w:val="24"/>
        </w:rPr>
        <w:t>（一）对于一般预警，辅导员、舍务老师要给予批评教育，指出存在的问题，限定改正期限。</w:t>
      </w:r>
    </w:p>
    <w:p w:rsidR="00B23FD6" w:rsidRDefault="00B23FD6" w:rsidP="000A3A6A">
      <w:pPr>
        <w:spacing w:line="360" w:lineRule="auto"/>
        <w:ind w:firstLineChars="200" w:firstLine="480"/>
        <w:rPr>
          <w:sz w:val="24"/>
          <w:szCs w:val="24"/>
        </w:rPr>
      </w:pPr>
      <w:r>
        <w:rPr>
          <w:rFonts w:hint="eastAsia"/>
          <w:sz w:val="24"/>
          <w:szCs w:val="24"/>
        </w:rPr>
        <w:t>（二）对于重点预警的宿舍，辅导员要召开宿舍会议，查找重点原因，必要时应给予</w:t>
      </w:r>
      <w:r w:rsidR="00931C7A">
        <w:rPr>
          <w:rFonts w:hint="eastAsia"/>
          <w:sz w:val="24"/>
          <w:szCs w:val="24"/>
        </w:rPr>
        <w:t>纪律</w:t>
      </w:r>
      <w:r>
        <w:rPr>
          <w:rFonts w:hint="eastAsia"/>
          <w:sz w:val="24"/>
          <w:szCs w:val="24"/>
        </w:rPr>
        <w:t>处分加以警示，根据不同情况进行宿舍成员重新调配等方式解决问题，要</w:t>
      </w:r>
      <w:r w:rsidR="00931C7A">
        <w:rPr>
          <w:rFonts w:hint="eastAsia"/>
          <w:sz w:val="24"/>
          <w:szCs w:val="24"/>
        </w:rPr>
        <w:t>将</w:t>
      </w:r>
      <w:r>
        <w:rPr>
          <w:rFonts w:hint="eastAsia"/>
          <w:sz w:val="24"/>
          <w:szCs w:val="24"/>
        </w:rPr>
        <w:t>学生在宿舍内存在的问题</w:t>
      </w:r>
      <w:r w:rsidR="00931C7A">
        <w:rPr>
          <w:rFonts w:hint="eastAsia"/>
          <w:sz w:val="24"/>
          <w:szCs w:val="24"/>
        </w:rPr>
        <w:t>告知家长</w:t>
      </w:r>
      <w:r>
        <w:rPr>
          <w:rFonts w:hint="eastAsia"/>
          <w:sz w:val="24"/>
          <w:szCs w:val="24"/>
        </w:rPr>
        <w:t>，与家</w:t>
      </w:r>
      <w:r w:rsidR="00931C7A">
        <w:rPr>
          <w:rFonts w:hint="eastAsia"/>
          <w:sz w:val="24"/>
          <w:szCs w:val="24"/>
        </w:rPr>
        <w:t>长</w:t>
      </w:r>
      <w:r>
        <w:rPr>
          <w:rFonts w:hint="eastAsia"/>
          <w:sz w:val="24"/>
          <w:szCs w:val="24"/>
        </w:rPr>
        <w:t>共同努力纠正学生的不良卫</w:t>
      </w:r>
      <w:r>
        <w:rPr>
          <w:rFonts w:hint="eastAsia"/>
          <w:sz w:val="24"/>
          <w:szCs w:val="24"/>
        </w:rPr>
        <w:lastRenderedPageBreak/>
        <w:t>生习惯。建立预警档案，在档案中详细体现存在的问题和处理过程及结果。</w:t>
      </w:r>
    </w:p>
    <w:p w:rsidR="00B23FD6" w:rsidRDefault="00B23FD6" w:rsidP="000A3A6A">
      <w:pPr>
        <w:spacing w:line="360" w:lineRule="auto"/>
        <w:ind w:firstLineChars="200" w:firstLine="480"/>
        <w:rPr>
          <w:sz w:val="24"/>
          <w:szCs w:val="24"/>
        </w:rPr>
      </w:pPr>
      <w:r>
        <w:rPr>
          <w:rFonts w:hint="eastAsia"/>
          <w:sz w:val="24"/>
          <w:szCs w:val="24"/>
        </w:rPr>
        <w:t>（三）对于特殊预警的宿舍，除采取上述两条措施外，系领导要亲自关注，制定相关长期有效的整改措施并签字，送至学生处备案。对特殊预警宿舍开展的工作在辅导员日志、“四个一”工程中要有体现，预警档案中要详尽记载学生及家长的反馈。</w:t>
      </w:r>
    </w:p>
    <w:p w:rsidR="00B23FD6" w:rsidRPr="00237D3A" w:rsidRDefault="00B23FD6" w:rsidP="00237D3A">
      <w:pPr>
        <w:spacing w:line="360" w:lineRule="auto"/>
        <w:ind w:firstLineChars="200" w:firstLine="482"/>
        <w:rPr>
          <w:b/>
          <w:sz w:val="24"/>
          <w:szCs w:val="24"/>
        </w:rPr>
      </w:pPr>
      <w:r w:rsidRPr="00237D3A">
        <w:rPr>
          <w:rFonts w:hint="eastAsia"/>
          <w:b/>
          <w:sz w:val="24"/>
          <w:szCs w:val="24"/>
        </w:rPr>
        <w:t>四、建立宿舍卫生预警检查机制</w:t>
      </w:r>
    </w:p>
    <w:p w:rsidR="00B23FD6" w:rsidRDefault="00B23FD6" w:rsidP="000A3A6A">
      <w:pPr>
        <w:spacing w:line="360" w:lineRule="auto"/>
        <w:ind w:firstLineChars="200" w:firstLine="480"/>
        <w:rPr>
          <w:sz w:val="24"/>
          <w:szCs w:val="24"/>
        </w:rPr>
      </w:pPr>
      <w:r>
        <w:rPr>
          <w:rFonts w:hint="eastAsia"/>
          <w:sz w:val="24"/>
          <w:szCs w:val="24"/>
        </w:rPr>
        <w:t>保持宿舍卫生，重点在于日常的督促和维持，要发挥检查工作的效力，利用系级自检自查、宿舍例行检查、辅导员深入寝室等契机，对存在问题的宿舍勤加教育和监督。</w:t>
      </w:r>
    </w:p>
    <w:p w:rsidR="00B23FD6" w:rsidRDefault="00B23FD6" w:rsidP="000A3A6A">
      <w:pPr>
        <w:spacing w:line="360" w:lineRule="auto"/>
        <w:ind w:firstLineChars="200" w:firstLine="480"/>
        <w:rPr>
          <w:sz w:val="24"/>
          <w:szCs w:val="24"/>
        </w:rPr>
      </w:pPr>
      <w:r>
        <w:rPr>
          <w:rFonts w:hint="eastAsia"/>
          <w:sz w:val="24"/>
          <w:szCs w:val="24"/>
        </w:rPr>
        <w:t>（一）舍务老师在例行检查中，对预警宿舍要额外关注，坚持每天将预警宿舍的情况上报给学生处相关负责人员，学生处人员配合辅导员要于当天深入宿舍了解情况，进行整治，直至预警宿舍情况好转或解除预警。</w:t>
      </w:r>
    </w:p>
    <w:p w:rsidR="00B23FD6" w:rsidRDefault="00B23FD6" w:rsidP="000A3A6A">
      <w:pPr>
        <w:spacing w:line="360" w:lineRule="auto"/>
        <w:ind w:firstLineChars="200" w:firstLine="480"/>
        <w:rPr>
          <w:sz w:val="24"/>
          <w:szCs w:val="24"/>
        </w:rPr>
      </w:pPr>
      <w:r>
        <w:rPr>
          <w:rFonts w:hint="eastAsia"/>
          <w:sz w:val="24"/>
          <w:szCs w:val="24"/>
        </w:rPr>
        <w:t>（二）对于预警宿舍的成员，系里要组织</w:t>
      </w:r>
      <w:r w:rsidR="00931C7A">
        <w:rPr>
          <w:rFonts w:hint="eastAsia"/>
          <w:sz w:val="24"/>
          <w:szCs w:val="24"/>
        </w:rPr>
        <w:t>他们</w:t>
      </w:r>
      <w:r>
        <w:rPr>
          <w:rFonts w:hint="eastAsia"/>
          <w:sz w:val="24"/>
          <w:szCs w:val="24"/>
        </w:rPr>
        <w:t>对优秀宿舍</w:t>
      </w:r>
      <w:r w:rsidR="00931C7A">
        <w:rPr>
          <w:rFonts w:hint="eastAsia"/>
          <w:sz w:val="24"/>
          <w:szCs w:val="24"/>
        </w:rPr>
        <w:t>进行</w:t>
      </w:r>
      <w:r>
        <w:rPr>
          <w:rFonts w:hint="eastAsia"/>
          <w:sz w:val="24"/>
          <w:szCs w:val="24"/>
        </w:rPr>
        <w:t>参观学习，预警期内每个月不少于四次。充分发挥系级单位之间的互检互查制度，要使预警宿舍的成员真正认识到自己的不足和差距。</w:t>
      </w:r>
    </w:p>
    <w:p w:rsidR="00B23FD6" w:rsidRPr="00A334A7" w:rsidRDefault="00B23FD6" w:rsidP="00A334A7">
      <w:pPr>
        <w:spacing w:line="360" w:lineRule="auto"/>
        <w:ind w:firstLineChars="200" w:firstLine="482"/>
        <w:rPr>
          <w:b/>
          <w:sz w:val="24"/>
          <w:szCs w:val="24"/>
        </w:rPr>
      </w:pPr>
      <w:r w:rsidRPr="00A334A7">
        <w:rPr>
          <w:rFonts w:hint="eastAsia"/>
          <w:b/>
          <w:sz w:val="24"/>
          <w:szCs w:val="24"/>
        </w:rPr>
        <w:t>五、宿舍卫生是涉及到校园整体卫生环境及学生身心健康、良好习惯养成的大事，学生在校期间，有大部分时间要在宿舍中度过，所以各级负责人要高度重视，严格按照本办法开展工作，督促学生养成良好的卫生习惯，树立良好的大学生形象，提高学生素质。</w:t>
      </w:r>
    </w:p>
    <w:p w:rsidR="00B23FD6" w:rsidRDefault="00B23FD6" w:rsidP="000A3A6A">
      <w:pPr>
        <w:spacing w:line="360" w:lineRule="auto"/>
        <w:ind w:firstLineChars="200" w:firstLine="480"/>
        <w:rPr>
          <w:sz w:val="24"/>
          <w:szCs w:val="24"/>
        </w:rPr>
      </w:pPr>
    </w:p>
    <w:p w:rsidR="00B23FD6" w:rsidRDefault="00B23FD6" w:rsidP="000A3A6A">
      <w:pPr>
        <w:spacing w:line="360" w:lineRule="auto"/>
        <w:ind w:firstLineChars="200" w:firstLine="480"/>
        <w:rPr>
          <w:sz w:val="24"/>
          <w:szCs w:val="24"/>
        </w:rPr>
      </w:pPr>
    </w:p>
    <w:p w:rsidR="00B23FD6" w:rsidRDefault="00B23FD6" w:rsidP="000A3A6A">
      <w:pPr>
        <w:spacing w:line="360" w:lineRule="auto"/>
        <w:ind w:firstLineChars="200" w:firstLine="480"/>
        <w:rPr>
          <w:sz w:val="24"/>
          <w:szCs w:val="24"/>
        </w:rPr>
      </w:pPr>
    </w:p>
    <w:p w:rsidR="00B23FD6" w:rsidRDefault="00B23FD6" w:rsidP="000A3A6A">
      <w:pPr>
        <w:spacing w:line="360" w:lineRule="auto"/>
        <w:ind w:firstLineChars="200" w:firstLine="480"/>
        <w:rPr>
          <w:sz w:val="24"/>
          <w:szCs w:val="24"/>
        </w:rPr>
      </w:pPr>
    </w:p>
    <w:p w:rsidR="00B23FD6" w:rsidRDefault="00B23FD6" w:rsidP="000A3A6A">
      <w:pPr>
        <w:spacing w:line="360" w:lineRule="auto"/>
        <w:ind w:firstLineChars="200" w:firstLine="480"/>
        <w:rPr>
          <w:sz w:val="24"/>
          <w:szCs w:val="24"/>
        </w:rPr>
      </w:pPr>
    </w:p>
    <w:p w:rsidR="00B23FD6" w:rsidRDefault="00B23FD6" w:rsidP="000A3A6A">
      <w:pPr>
        <w:spacing w:line="360" w:lineRule="auto"/>
        <w:ind w:firstLineChars="200" w:firstLine="480"/>
        <w:rPr>
          <w:sz w:val="24"/>
          <w:szCs w:val="24"/>
        </w:rPr>
      </w:pPr>
    </w:p>
    <w:p w:rsidR="00B23FD6" w:rsidRDefault="00B23FD6" w:rsidP="000A3A6A">
      <w:pPr>
        <w:spacing w:line="360" w:lineRule="auto"/>
        <w:ind w:firstLineChars="200" w:firstLine="480"/>
        <w:rPr>
          <w:sz w:val="24"/>
          <w:szCs w:val="24"/>
        </w:rPr>
      </w:pPr>
    </w:p>
    <w:p w:rsidR="00B23FD6" w:rsidRDefault="00B23FD6" w:rsidP="000A3A6A">
      <w:pPr>
        <w:spacing w:line="360" w:lineRule="auto"/>
        <w:ind w:firstLineChars="200" w:firstLine="480"/>
        <w:rPr>
          <w:sz w:val="24"/>
          <w:szCs w:val="24"/>
        </w:rPr>
      </w:pPr>
    </w:p>
    <w:p w:rsidR="00B23FD6" w:rsidRDefault="00B23FD6" w:rsidP="0023422A">
      <w:pPr>
        <w:spacing w:line="360" w:lineRule="auto"/>
        <w:rPr>
          <w:sz w:val="24"/>
          <w:szCs w:val="24"/>
        </w:rPr>
      </w:pPr>
    </w:p>
    <w:p w:rsidR="00B23FD6" w:rsidRDefault="00B23FD6" w:rsidP="0023422A">
      <w:pPr>
        <w:spacing w:line="360" w:lineRule="auto"/>
        <w:rPr>
          <w:sz w:val="24"/>
          <w:szCs w:val="24"/>
        </w:rPr>
      </w:pPr>
    </w:p>
    <w:p w:rsidR="00B23FD6" w:rsidRDefault="00B23FD6" w:rsidP="0033157E">
      <w:pPr>
        <w:pStyle w:val="a5"/>
        <w:jc w:val="center"/>
        <w:rPr>
          <w:rFonts w:ascii="黑体" w:eastAsia="黑体" w:hAnsi="宋体" w:cs="Times New Roman"/>
          <w:b/>
          <w:bCs/>
        </w:rPr>
      </w:pPr>
      <w:r w:rsidRPr="001C0CDB">
        <w:rPr>
          <w:rFonts w:ascii="黑体" w:eastAsia="黑体" w:hAnsi="宋体" w:cs="黑体" w:hint="eastAsia"/>
          <w:b/>
          <w:bCs/>
          <w:sz w:val="28"/>
        </w:rPr>
        <w:lastRenderedPageBreak/>
        <w:t>锦州师范高等专科学校学生宿舍卫生预警登记表</w:t>
      </w:r>
    </w:p>
    <w:p w:rsidR="00B23FD6" w:rsidRDefault="00B23FD6" w:rsidP="0033157E">
      <w:pPr>
        <w:ind w:firstLineChars="200" w:firstLine="420"/>
        <w:rPr>
          <w:rFonts w:ascii="宋体"/>
        </w:rPr>
      </w:pPr>
      <w:r>
        <w:rPr>
          <w:rFonts w:ascii="宋体" w:hAnsi="宋体" w:cs="宋体" w:hint="eastAsia"/>
        </w:rPr>
        <w:t>编号：</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1833"/>
        <w:gridCol w:w="1005"/>
        <w:gridCol w:w="364"/>
        <w:gridCol w:w="1050"/>
        <w:gridCol w:w="814"/>
        <w:gridCol w:w="433"/>
        <w:gridCol w:w="2275"/>
      </w:tblGrid>
      <w:tr w:rsidR="00B23FD6" w:rsidRPr="007644BA" w:rsidTr="0033211E">
        <w:trPr>
          <w:trHeight w:val="435"/>
          <w:jc w:val="center"/>
        </w:trPr>
        <w:tc>
          <w:tcPr>
            <w:tcW w:w="1345" w:type="dxa"/>
            <w:vAlign w:val="center"/>
          </w:tcPr>
          <w:p w:rsidR="00B23FD6" w:rsidRPr="007644BA" w:rsidRDefault="00B23FD6" w:rsidP="00E35FDB">
            <w:pPr>
              <w:jc w:val="center"/>
              <w:rPr>
                <w:rFonts w:ascii="宋体"/>
              </w:rPr>
            </w:pPr>
            <w:r>
              <w:rPr>
                <w:rFonts w:ascii="宋体" w:hAnsi="宋体" w:cs="宋体" w:hint="eastAsia"/>
              </w:rPr>
              <w:t>宿舍名称</w:t>
            </w:r>
          </w:p>
        </w:tc>
        <w:tc>
          <w:tcPr>
            <w:tcW w:w="1833" w:type="dxa"/>
            <w:vAlign w:val="center"/>
          </w:tcPr>
          <w:p w:rsidR="00B23FD6" w:rsidRPr="007644BA" w:rsidRDefault="00B23FD6" w:rsidP="00E35FDB">
            <w:pPr>
              <w:rPr>
                <w:rFonts w:ascii="宋体"/>
              </w:rPr>
            </w:pPr>
          </w:p>
        </w:tc>
        <w:tc>
          <w:tcPr>
            <w:tcW w:w="1369" w:type="dxa"/>
            <w:gridSpan w:val="2"/>
            <w:vAlign w:val="center"/>
          </w:tcPr>
          <w:p w:rsidR="00B23FD6" w:rsidRPr="007644BA" w:rsidRDefault="00B23FD6" w:rsidP="00E35FDB">
            <w:pPr>
              <w:jc w:val="center"/>
              <w:rPr>
                <w:rFonts w:ascii="宋体"/>
              </w:rPr>
            </w:pPr>
            <w:r>
              <w:rPr>
                <w:rFonts w:ascii="宋体" w:hAnsi="宋体" w:cs="宋体" w:hint="eastAsia"/>
              </w:rPr>
              <w:t>所在班级</w:t>
            </w:r>
          </w:p>
        </w:tc>
        <w:tc>
          <w:tcPr>
            <w:tcW w:w="1050" w:type="dxa"/>
            <w:vAlign w:val="center"/>
          </w:tcPr>
          <w:p w:rsidR="00B23FD6" w:rsidRPr="007644BA" w:rsidRDefault="00B23FD6" w:rsidP="00E35FDB">
            <w:pPr>
              <w:rPr>
                <w:rFonts w:ascii="宋体"/>
              </w:rPr>
            </w:pPr>
          </w:p>
        </w:tc>
        <w:tc>
          <w:tcPr>
            <w:tcW w:w="1247" w:type="dxa"/>
            <w:gridSpan w:val="2"/>
            <w:vAlign w:val="center"/>
          </w:tcPr>
          <w:p w:rsidR="00B23FD6" w:rsidRPr="007644BA" w:rsidRDefault="00B23FD6" w:rsidP="00E35FDB">
            <w:pPr>
              <w:rPr>
                <w:rFonts w:ascii="宋体"/>
              </w:rPr>
            </w:pPr>
            <w:r>
              <w:rPr>
                <w:rFonts w:ascii="宋体" w:hAnsi="宋体" w:cs="宋体" w:hint="eastAsia"/>
              </w:rPr>
              <w:t>宿舍长</w:t>
            </w:r>
          </w:p>
        </w:tc>
        <w:tc>
          <w:tcPr>
            <w:tcW w:w="2275" w:type="dxa"/>
            <w:vAlign w:val="center"/>
          </w:tcPr>
          <w:p w:rsidR="00B23FD6" w:rsidRPr="007644BA" w:rsidRDefault="00B23FD6" w:rsidP="00E35FDB">
            <w:pPr>
              <w:rPr>
                <w:rFonts w:ascii="宋体"/>
              </w:rPr>
            </w:pPr>
          </w:p>
        </w:tc>
      </w:tr>
      <w:tr w:rsidR="00B23FD6" w:rsidRPr="007644BA" w:rsidTr="008A318B">
        <w:trPr>
          <w:trHeight w:val="487"/>
          <w:jc w:val="center"/>
        </w:trPr>
        <w:tc>
          <w:tcPr>
            <w:tcW w:w="1345" w:type="dxa"/>
            <w:vAlign w:val="center"/>
          </w:tcPr>
          <w:p w:rsidR="00B23FD6" w:rsidRPr="007644BA" w:rsidRDefault="00B23FD6" w:rsidP="00E35FDB">
            <w:pPr>
              <w:jc w:val="center"/>
              <w:rPr>
                <w:rFonts w:ascii="宋体"/>
              </w:rPr>
            </w:pPr>
            <w:r>
              <w:rPr>
                <w:rFonts w:ascii="宋体" w:hAnsi="宋体" w:cs="宋体" w:hint="eastAsia"/>
              </w:rPr>
              <w:t>成员</w:t>
            </w:r>
          </w:p>
        </w:tc>
        <w:tc>
          <w:tcPr>
            <w:tcW w:w="7774" w:type="dxa"/>
            <w:gridSpan w:val="7"/>
            <w:vAlign w:val="center"/>
          </w:tcPr>
          <w:p w:rsidR="00B23FD6" w:rsidRPr="007644BA" w:rsidRDefault="00B23FD6" w:rsidP="00E35FDB">
            <w:pPr>
              <w:rPr>
                <w:rFonts w:ascii="宋体"/>
              </w:rPr>
            </w:pPr>
          </w:p>
        </w:tc>
      </w:tr>
      <w:tr w:rsidR="00B23FD6" w:rsidRPr="007644BA" w:rsidTr="00E35FDB">
        <w:trPr>
          <w:cantSplit/>
          <w:trHeight w:val="8857"/>
          <w:jc w:val="center"/>
        </w:trPr>
        <w:tc>
          <w:tcPr>
            <w:tcW w:w="1345" w:type="dxa"/>
            <w:vAlign w:val="center"/>
          </w:tcPr>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基</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本</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情</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况</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tc>
        <w:tc>
          <w:tcPr>
            <w:tcW w:w="7774" w:type="dxa"/>
            <w:gridSpan w:val="7"/>
            <w:vAlign w:val="center"/>
          </w:tcPr>
          <w:p w:rsidR="00B23FD6" w:rsidRPr="007644BA" w:rsidRDefault="00B23FD6" w:rsidP="00E35FDB">
            <w:pPr>
              <w:ind w:firstLineChars="200" w:firstLine="420"/>
              <w:rPr>
                <w:rFonts w:ascii="宋体"/>
              </w:rPr>
            </w:pPr>
          </w:p>
        </w:tc>
      </w:tr>
      <w:tr w:rsidR="00B23FD6" w:rsidRPr="007644BA" w:rsidTr="00E35FDB">
        <w:trPr>
          <w:cantSplit/>
          <w:trHeight w:val="1151"/>
          <w:jc w:val="center"/>
        </w:trPr>
        <w:tc>
          <w:tcPr>
            <w:tcW w:w="1345" w:type="dxa"/>
            <w:vAlign w:val="center"/>
          </w:tcPr>
          <w:p w:rsidR="00B23FD6" w:rsidRPr="007644BA" w:rsidRDefault="00B23FD6" w:rsidP="00E35FDB">
            <w:pPr>
              <w:jc w:val="center"/>
              <w:rPr>
                <w:rFonts w:ascii="宋体"/>
              </w:rPr>
            </w:pPr>
            <w:r>
              <w:rPr>
                <w:rFonts w:ascii="宋体" w:hAnsi="宋体" w:cs="宋体" w:hint="eastAsia"/>
              </w:rPr>
              <w:t>宿舍长</w:t>
            </w:r>
            <w:r w:rsidRPr="007644BA">
              <w:rPr>
                <w:rFonts w:ascii="宋体" w:hAnsi="宋体" w:cs="宋体" w:hint="eastAsia"/>
              </w:rPr>
              <w:t>签字</w:t>
            </w:r>
          </w:p>
        </w:tc>
        <w:tc>
          <w:tcPr>
            <w:tcW w:w="7774" w:type="dxa"/>
            <w:gridSpan w:val="7"/>
            <w:vAlign w:val="center"/>
          </w:tcPr>
          <w:p w:rsidR="00B23FD6" w:rsidRPr="007644BA" w:rsidRDefault="00B23FD6" w:rsidP="00E35FDB">
            <w:pPr>
              <w:ind w:firstLineChars="200" w:firstLine="420"/>
              <w:rPr>
                <w:rFonts w:ascii="宋体"/>
              </w:rPr>
            </w:pPr>
          </w:p>
        </w:tc>
      </w:tr>
      <w:tr w:rsidR="00B23FD6" w:rsidRPr="007644BA" w:rsidTr="0033157E">
        <w:trPr>
          <w:trHeight w:val="1111"/>
          <w:jc w:val="center"/>
        </w:trPr>
        <w:tc>
          <w:tcPr>
            <w:tcW w:w="1345" w:type="dxa"/>
            <w:vAlign w:val="center"/>
          </w:tcPr>
          <w:p w:rsidR="00B23FD6" w:rsidRPr="007644BA" w:rsidRDefault="00B23FD6" w:rsidP="00E35FDB">
            <w:pPr>
              <w:jc w:val="center"/>
              <w:rPr>
                <w:rFonts w:ascii="宋体"/>
              </w:rPr>
            </w:pPr>
            <w:r w:rsidRPr="007644BA">
              <w:rPr>
                <w:rFonts w:ascii="宋体" w:hAnsi="宋体" w:cs="宋体" w:hint="eastAsia"/>
              </w:rPr>
              <w:t>辅导员</w:t>
            </w:r>
          </w:p>
          <w:p w:rsidR="00B23FD6" w:rsidRPr="007644BA" w:rsidRDefault="00B23FD6" w:rsidP="00E35FDB">
            <w:pPr>
              <w:jc w:val="center"/>
              <w:rPr>
                <w:rFonts w:ascii="宋体"/>
              </w:rPr>
            </w:pPr>
            <w:r w:rsidRPr="007644BA">
              <w:rPr>
                <w:rFonts w:ascii="宋体" w:hAnsi="宋体" w:cs="宋体" w:hint="eastAsia"/>
              </w:rPr>
              <w:t>签名</w:t>
            </w:r>
          </w:p>
        </w:tc>
        <w:tc>
          <w:tcPr>
            <w:tcW w:w="2838" w:type="dxa"/>
            <w:gridSpan w:val="2"/>
            <w:vAlign w:val="center"/>
          </w:tcPr>
          <w:p w:rsidR="00B23FD6" w:rsidRPr="007644BA" w:rsidRDefault="00B23FD6" w:rsidP="00E35FDB">
            <w:pPr>
              <w:ind w:firstLineChars="200" w:firstLine="420"/>
              <w:rPr>
                <w:rFonts w:ascii="宋体"/>
              </w:rPr>
            </w:pPr>
          </w:p>
        </w:tc>
        <w:tc>
          <w:tcPr>
            <w:tcW w:w="2228" w:type="dxa"/>
            <w:gridSpan w:val="3"/>
            <w:vAlign w:val="center"/>
          </w:tcPr>
          <w:p w:rsidR="00B23FD6" w:rsidRPr="007644BA" w:rsidRDefault="00B23FD6" w:rsidP="00E35FDB">
            <w:pPr>
              <w:ind w:firstLineChars="200" w:firstLine="420"/>
              <w:rPr>
                <w:rFonts w:ascii="宋体"/>
              </w:rPr>
            </w:pPr>
            <w:r w:rsidRPr="007644BA">
              <w:rPr>
                <w:rFonts w:ascii="宋体" w:hAnsi="宋体" w:cs="宋体" w:hint="eastAsia"/>
              </w:rPr>
              <w:t>分管学生工作</w:t>
            </w:r>
          </w:p>
          <w:p w:rsidR="00B23FD6" w:rsidRPr="007644BA" w:rsidRDefault="00B23FD6" w:rsidP="00E35FDB">
            <w:pPr>
              <w:ind w:firstLineChars="200" w:firstLine="420"/>
              <w:rPr>
                <w:rFonts w:ascii="宋体"/>
              </w:rPr>
            </w:pPr>
            <w:r w:rsidRPr="007644BA">
              <w:rPr>
                <w:rFonts w:ascii="宋体" w:hAnsi="宋体" w:cs="宋体" w:hint="eastAsia"/>
              </w:rPr>
              <w:t>系领导签名</w:t>
            </w:r>
          </w:p>
        </w:tc>
        <w:tc>
          <w:tcPr>
            <w:tcW w:w="2708" w:type="dxa"/>
            <w:gridSpan w:val="2"/>
            <w:vAlign w:val="center"/>
          </w:tcPr>
          <w:p w:rsidR="00B23FD6" w:rsidRPr="007644BA" w:rsidRDefault="00B23FD6" w:rsidP="00E35FDB">
            <w:pPr>
              <w:ind w:firstLineChars="200" w:firstLine="420"/>
              <w:rPr>
                <w:rFonts w:ascii="宋体"/>
              </w:rPr>
            </w:pPr>
          </w:p>
        </w:tc>
      </w:tr>
    </w:tbl>
    <w:p w:rsidR="00B23FD6" w:rsidRDefault="00B23FD6" w:rsidP="0033157E">
      <w:pPr>
        <w:spacing w:line="360" w:lineRule="auto"/>
        <w:jc w:val="left"/>
        <w:rPr>
          <w:sz w:val="20"/>
          <w:szCs w:val="24"/>
        </w:rPr>
      </w:pPr>
      <w:r w:rsidRPr="006C5B45">
        <w:rPr>
          <w:rFonts w:hint="eastAsia"/>
          <w:sz w:val="20"/>
          <w:szCs w:val="24"/>
        </w:rPr>
        <w:t>相关证明材料可附后</w:t>
      </w:r>
    </w:p>
    <w:p w:rsidR="00B23FD6" w:rsidRDefault="00B23FD6" w:rsidP="0033157E">
      <w:pPr>
        <w:spacing w:line="360" w:lineRule="auto"/>
        <w:jc w:val="left"/>
        <w:rPr>
          <w:sz w:val="20"/>
          <w:szCs w:val="24"/>
        </w:rPr>
      </w:pPr>
    </w:p>
    <w:p w:rsidR="00B23FD6" w:rsidRPr="0023422A" w:rsidRDefault="00B23FD6" w:rsidP="0033157E">
      <w:pPr>
        <w:pStyle w:val="a5"/>
        <w:jc w:val="center"/>
        <w:rPr>
          <w:rFonts w:ascii="黑体" w:eastAsia="黑体" w:hAnsi="宋体" w:cs="Times New Roman"/>
          <w:b/>
          <w:bCs/>
          <w:sz w:val="28"/>
        </w:rPr>
      </w:pPr>
      <w:r w:rsidRPr="0023422A">
        <w:rPr>
          <w:rFonts w:ascii="黑体" w:eastAsia="黑体" w:hAnsi="宋体" w:cs="黑体" w:hint="eastAsia"/>
          <w:b/>
          <w:bCs/>
          <w:sz w:val="28"/>
        </w:rPr>
        <w:lastRenderedPageBreak/>
        <w:t>学生</w:t>
      </w:r>
      <w:r>
        <w:rPr>
          <w:rFonts w:ascii="黑体" w:eastAsia="黑体" w:hAnsi="宋体" w:cs="黑体" w:hint="eastAsia"/>
          <w:b/>
          <w:bCs/>
          <w:sz w:val="28"/>
        </w:rPr>
        <w:t>宿舍卫生</w:t>
      </w:r>
      <w:r w:rsidRPr="0023422A">
        <w:rPr>
          <w:rFonts w:ascii="黑体" w:eastAsia="黑体" w:hAnsi="宋体" w:cs="黑体" w:hint="eastAsia"/>
          <w:b/>
          <w:bCs/>
          <w:sz w:val="28"/>
        </w:rPr>
        <w:t>预警谈话记录</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7"/>
        <w:gridCol w:w="2035"/>
        <w:gridCol w:w="1441"/>
        <w:gridCol w:w="3882"/>
      </w:tblGrid>
      <w:tr w:rsidR="00B23FD6" w:rsidRPr="007644BA" w:rsidTr="00E35FDB">
        <w:trPr>
          <w:trHeight w:val="601"/>
          <w:jc w:val="center"/>
        </w:trPr>
        <w:tc>
          <w:tcPr>
            <w:tcW w:w="1478" w:type="dxa"/>
            <w:vAlign w:val="center"/>
          </w:tcPr>
          <w:p w:rsidR="00B23FD6" w:rsidRPr="007644BA" w:rsidRDefault="00B23FD6" w:rsidP="00E35FDB">
            <w:pPr>
              <w:jc w:val="center"/>
              <w:rPr>
                <w:rFonts w:ascii="宋体"/>
              </w:rPr>
            </w:pPr>
            <w:r w:rsidRPr="007644BA">
              <w:rPr>
                <w:rFonts w:ascii="宋体" w:hAnsi="宋体" w:cs="宋体" w:hint="eastAsia"/>
              </w:rPr>
              <w:t>系别</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B23FD6" w:rsidP="00931C7A">
            <w:pPr>
              <w:jc w:val="center"/>
              <w:rPr>
                <w:rFonts w:ascii="宋体"/>
              </w:rPr>
            </w:pPr>
            <w:r w:rsidRPr="007644BA">
              <w:rPr>
                <w:rFonts w:ascii="宋体" w:hAnsi="宋体" w:cs="宋体" w:hint="eastAsia"/>
              </w:rPr>
              <w:t>专业</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E35FDB">
        <w:trPr>
          <w:trHeight w:val="554"/>
          <w:jc w:val="center"/>
        </w:trPr>
        <w:tc>
          <w:tcPr>
            <w:tcW w:w="1478" w:type="dxa"/>
            <w:vAlign w:val="center"/>
          </w:tcPr>
          <w:p w:rsidR="00B23FD6" w:rsidRPr="007644BA" w:rsidRDefault="00B23FD6" w:rsidP="00E35FDB">
            <w:pPr>
              <w:jc w:val="center"/>
              <w:rPr>
                <w:rFonts w:ascii="宋体"/>
              </w:rPr>
            </w:pPr>
            <w:r>
              <w:rPr>
                <w:rFonts w:ascii="宋体" w:hAnsi="宋体" w:cs="宋体" w:hint="eastAsia"/>
              </w:rPr>
              <w:t>宿舍</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931C7A" w:rsidP="00E35FDB">
            <w:pPr>
              <w:jc w:val="center"/>
              <w:rPr>
                <w:rFonts w:ascii="宋体"/>
              </w:rPr>
            </w:pPr>
            <w:r>
              <w:rPr>
                <w:rFonts w:ascii="宋体" w:hAnsi="宋体" w:cs="宋体" w:hint="eastAsia"/>
              </w:rPr>
              <w:t xml:space="preserve">寝 室 </w:t>
            </w:r>
            <w:r w:rsidR="00B23FD6">
              <w:rPr>
                <w:rFonts w:ascii="宋体" w:hAnsi="宋体" w:cs="宋体" w:hint="eastAsia"/>
              </w:rPr>
              <w:t>长</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E35FDB">
        <w:trPr>
          <w:trHeight w:val="560"/>
          <w:jc w:val="center"/>
        </w:trPr>
        <w:tc>
          <w:tcPr>
            <w:tcW w:w="1478" w:type="dxa"/>
            <w:vAlign w:val="center"/>
          </w:tcPr>
          <w:p w:rsidR="00B23FD6" w:rsidRPr="007644BA" w:rsidRDefault="00B23FD6" w:rsidP="00E35FDB">
            <w:pPr>
              <w:jc w:val="center"/>
              <w:rPr>
                <w:rFonts w:ascii="宋体"/>
              </w:rPr>
            </w:pPr>
            <w:r w:rsidRPr="007644BA">
              <w:rPr>
                <w:rFonts w:ascii="宋体" w:hAnsi="宋体" w:cs="宋体" w:hint="eastAsia"/>
              </w:rPr>
              <w:t>谈话时间</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B23FD6" w:rsidP="00E35FDB">
            <w:pPr>
              <w:jc w:val="center"/>
              <w:rPr>
                <w:rFonts w:ascii="宋体"/>
              </w:rPr>
            </w:pPr>
            <w:r w:rsidRPr="007644BA">
              <w:rPr>
                <w:rFonts w:ascii="宋体" w:hAnsi="宋体" w:cs="宋体" w:hint="eastAsia"/>
              </w:rPr>
              <w:t>谈话</w:t>
            </w:r>
            <w:r>
              <w:rPr>
                <w:rFonts w:ascii="宋体" w:hAnsi="宋体" w:cs="宋体" w:hint="eastAsia"/>
              </w:rPr>
              <w:t>人</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E35FDB">
        <w:trPr>
          <w:trHeight w:val="1724"/>
          <w:jc w:val="center"/>
        </w:trPr>
        <w:tc>
          <w:tcPr>
            <w:tcW w:w="8840" w:type="dxa"/>
            <w:gridSpan w:val="4"/>
          </w:tcPr>
          <w:p w:rsidR="00B23FD6" w:rsidRPr="007644BA" w:rsidRDefault="00B23FD6" w:rsidP="00E35FDB">
            <w:pPr>
              <w:rPr>
                <w:rFonts w:ascii="宋体"/>
              </w:rPr>
            </w:pPr>
            <w:r w:rsidRPr="007644BA">
              <w:rPr>
                <w:rFonts w:ascii="宋体" w:hAnsi="宋体" w:cs="宋体" w:hint="eastAsia"/>
              </w:rPr>
              <w:t>预警原因：</w:t>
            </w:r>
          </w:p>
        </w:tc>
      </w:tr>
      <w:tr w:rsidR="00B23FD6" w:rsidRPr="007644BA" w:rsidTr="00E35FDB">
        <w:trPr>
          <w:trHeight w:val="2101"/>
          <w:jc w:val="center"/>
        </w:trPr>
        <w:tc>
          <w:tcPr>
            <w:tcW w:w="8840" w:type="dxa"/>
            <w:gridSpan w:val="4"/>
          </w:tcPr>
          <w:p w:rsidR="00B23FD6" w:rsidRPr="007644BA" w:rsidRDefault="00B23FD6" w:rsidP="00E35FDB">
            <w:pPr>
              <w:rPr>
                <w:rFonts w:ascii="宋体"/>
              </w:rPr>
            </w:pPr>
            <w:r w:rsidRPr="007644BA">
              <w:rPr>
                <w:rFonts w:ascii="宋体" w:hAnsi="宋体" w:cs="宋体" w:hint="eastAsia"/>
              </w:rPr>
              <w:t>联系家长记录及家长意见：</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cs="宋体" w:hint="eastAsia"/>
              </w:rPr>
              <w:t>年月日</w:t>
            </w:r>
          </w:p>
        </w:tc>
      </w:tr>
      <w:tr w:rsidR="00B23FD6" w:rsidRPr="007644BA" w:rsidTr="00E35FDB">
        <w:trPr>
          <w:trHeight w:val="3160"/>
          <w:jc w:val="center"/>
        </w:trPr>
        <w:tc>
          <w:tcPr>
            <w:tcW w:w="8840" w:type="dxa"/>
            <w:gridSpan w:val="4"/>
          </w:tcPr>
          <w:p w:rsidR="00B23FD6" w:rsidRPr="007644BA" w:rsidRDefault="00B23FD6" w:rsidP="00E35FDB">
            <w:pPr>
              <w:rPr>
                <w:rFonts w:ascii="宋体"/>
              </w:rPr>
            </w:pPr>
            <w:r w:rsidRPr="007644BA">
              <w:rPr>
                <w:rFonts w:ascii="宋体" w:hAnsi="宋体" w:cs="宋体" w:hint="eastAsia"/>
              </w:rPr>
              <w:t>谈话记录：</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cs="宋体"/>
              </w:rPr>
            </w:pPr>
            <w:r w:rsidRPr="007644BA">
              <w:rPr>
                <w:rFonts w:ascii="宋体" w:hAnsi="宋体" w:cs="宋体" w:hint="eastAsia"/>
              </w:rPr>
              <w:t>谈话教师签名：年月日</w:t>
            </w:r>
          </w:p>
          <w:p w:rsidR="00B23FD6" w:rsidRPr="007644BA" w:rsidRDefault="00B23FD6" w:rsidP="00E35FDB">
            <w:pPr>
              <w:ind w:firstLineChars="200" w:firstLine="420"/>
              <w:rPr>
                <w:rFonts w:ascii="宋体"/>
              </w:rPr>
            </w:pPr>
          </w:p>
        </w:tc>
      </w:tr>
      <w:tr w:rsidR="00B23FD6" w:rsidRPr="007644BA" w:rsidTr="00E35FDB">
        <w:trPr>
          <w:trHeight w:val="1251"/>
          <w:jc w:val="center"/>
        </w:trPr>
        <w:tc>
          <w:tcPr>
            <w:tcW w:w="8840" w:type="dxa"/>
            <w:gridSpan w:val="4"/>
          </w:tcPr>
          <w:p w:rsidR="00B23FD6" w:rsidRPr="007644BA" w:rsidRDefault="00B23FD6" w:rsidP="00E35FDB">
            <w:pPr>
              <w:rPr>
                <w:rFonts w:ascii="宋体"/>
              </w:rPr>
            </w:pPr>
            <w:r w:rsidRPr="007644BA">
              <w:rPr>
                <w:rFonts w:ascii="宋体" w:hAnsi="宋体" w:cs="宋体" w:hint="eastAsia"/>
              </w:rPr>
              <w:t>系意见：</w:t>
            </w:r>
          </w:p>
          <w:p w:rsidR="00B23FD6" w:rsidRPr="007644BA" w:rsidRDefault="00B23FD6" w:rsidP="00E35FDB">
            <w:pPr>
              <w:ind w:firstLineChars="200" w:firstLine="420"/>
              <w:rPr>
                <w:rFonts w:ascii="宋体"/>
              </w:rPr>
            </w:pPr>
          </w:p>
          <w:p w:rsidR="00B23FD6" w:rsidRPr="007644BA" w:rsidRDefault="00B23FD6" w:rsidP="00E35FDB">
            <w:pPr>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领导签名：</w:t>
            </w:r>
          </w:p>
        </w:tc>
      </w:tr>
    </w:tbl>
    <w:p w:rsidR="00B23FD6" w:rsidRDefault="00B23FD6" w:rsidP="00296332">
      <w:pPr>
        <w:spacing w:line="360" w:lineRule="auto"/>
        <w:jc w:val="center"/>
        <w:rPr>
          <w:rFonts w:ascii="黑体" w:eastAsia="黑体"/>
          <w:b/>
          <w:sz w:val="28"/>
          <w:szCs w:val="24"/>
        </w:rPr>
      </w:pPr>
      <w:r w:rsidRPr="000F08C3">
        <w:rPr>
          <w:rFonts w:ascii="黑体" w:eastAsia="黑体" w:hint="eastAsia"/>
          <w:b/>
          <w:sz w:val="28"/>
          <w:szCs w:val="24"/>
        </w:rPr>
        <w:lastRenderedPageBreak/>
        <w:t>锦州师范高等专科学校校园贷预警办法</w:t>
      </w:r>
    </w:p>
    <w:p w:rsidR="00B23FD6" w:rsidRPr="000F08C3" w:rsidRDefault="00B23FD6" w:rsidP="000F08C3">
      <w:pPr>
        <w:spacing w:line="360" w:lineRule="auto"/>
        <w:jc w:val="center"/>
        <w:rPr>
          <w:rFonts w:ascii="黑体" w:eastAsia="黑体"/>
          <w:sz w:val="24"/>
          <w:szCs w:val="24"/>
        </w:rPr>
      </w:pPr>
    </w:p>
    <w:p w:rsidR="00B23FD6" w:rsidRDefault="00B23FD6" w:rsidP="000F08C3">
      <w:pPr>
        <w:spacing w:line="360" w:lineRule="auto"/>
        <w:ind w:firstLineChars="200" w:firstLine="480"/>
        <w:jc w:val="left"/>
        <w:rPr>
          <w:rFonts w:ascii="宋体"/>
          <w:sz w:val="24"/>
          <w:szCs w:val="24"/>
        </w:rPr>
      </w:pPr>
      <w:r>
        <w:rPr>
          <w:rFonts w:ascii="宋体" w:hAnsi="宋体" w:hint="eastAsia"/>
          <w:sz w:val="24"/>
          <w:szCs w:val="24"/>
        </w:rPr>
        <w:t>校园贷这一违法行为的出现，为广大高等院校的学生带来了极大的困扰，造成极坏的社会影响。随着国家相关机构各项规定的推出，我校为确保学生人身财产安全不受侵害，培养学生正确的人生观、价值观</w:t>
      </w:r>
      <w:r w:rsidR="00931C7A">
        <w:rPr>
          <w:rFonts w:ascii="宋体" w:hAnsi="宋体" w:hint="eastAsia"/>
          <w:sz w:val="24"/>
          <w:szCs w:val="24"/>
        </w:rPr>
        <w:t>，</w:t>
      </w:r>
      <w:r>
        <w:rPr>
          <w:rFonts w:ascii="宋体" w:hAnsi="宋体" w:hint="eastAsia"/>
          <w:sz w:val="24"/>
          <w:szCs w:val="24"/>
        </w:rPr>
        <w:t>根据</w:t>
      </w:r>
      <w:r w:rsidR="000F32C2">
        <w:rPr>
          <w:rFonts w:ascii="宋体" w:hAnsi="宋体" w:hint="eastAsia"/>
          <w:sz w:val="24"/>
          <w:szCs w:val="24"/>
        </w:rPr>
        <w:t>我校实际</w:t>
      </w:r>
      <w:r>
        <w:rPr>
          <w:rFonts w:ascii="宋体" w:hAnsi="宋体" w:hint="eastAsia"/>
          <w:sz w:val="24"/>
          <w:szCs w:val="24"/>
        </w:rPr>
        <w:t>情况及相关规定，特制定本预警办法。</w:t>
      </w:r>
    </w:p>
    <w:p w:rsidR="00B23FD6" w:rsidRPr="00CA7156" w:rsidRDefault="00B23FD6" w:rsidP="00CA7156">
      <w:pPr>
        <w:spacing w:line="360" w:lineRule="auto"/>
        <w:ind w:firstLineChars="200" w:firstLine="482"/>
        <w:jc w:val="left"/>
        <w:rPr>
          <w:rFonts w:ascii="宋体"/>
          <w:b/>
          <w:sz w:val="24"/>
          <w:szCs w:val="24"/>
        </w:rPr>
      </w:pPr>
      <w:r>
        <w:rPr>
          <w:rFonts w:ascii="宋体" w:hAnsi="宋体" w:hint="eastAsia"/>
          <w:b/>
          <w:sz w:val="24"/>
          <w:szCs w:val="24"/>
        </w:rPr>
        <w:t>一</w:t>
      </w:r>
      <w:r w:rsidRPr="00CA7156">
        <w:rPr>
          <w:rFonts w:ascii="宋体" w:hAnsi="宋体" w:hint="eastAsia"/>
          <w:b/>
          <w:sz w:val="24"/>
          <w:szCs w:val="24"/>
        </w:rPr>
        <w:t>、校园贷预警的内涵</w:t>
      </w:r>
    </w:p>
    <w:p w:rsidR="00B23FD6" w:rsidRDefault="00B23FD6" w:rsidP="00CA7156">
      <w:pPr>
        <w:spacing w:line="360" w:lineRule="auto"/>
        <w:ind w:firstLineChars="200" w:firstLine="480"/>
        <w:jc w:val="left"/>
        <w:rPr>
          <w:rFonts w:ascii="宋体"/>
          <w:sz w:val="24"/>
          <w:szCs w:val="24"/>
        </w:rPr>
      </w:pPr>
      <w:r>
        <w:rPr>
          <w:rFonts w:ascii="宋体" w:hAnsi="宋体" w:hint="eastAsia"/>
          <w:sz w:val="24"/>
          <w:szCs w:val="24"/>
        </w:rPr>
        <w:t>通过校园贷问题暴露出一些学生在消费观念，尤其是超前消费的观念上存在误区，在学校加强教育和排查的同时，及时保护学生的合法权益、避免或减少学生蒙受校园贷带来的损失就成为教育者的首要任务。</w:t>
      </w:r>
    </w:p>
    <w:p w:rsidR="00B23FD6" w:rsidRPr="00D11482" w:rsidRDefault="00B23FD6" w:rsidP="00D11482">
      <w:pPr>
        <w:spacing w:line="360" w:lineRule="auto"/>
        <w:ind w:firstLineChars="200" w:firstLine="482"/>
        <w:jc w:val="left"/>
        <w:rPr>
          <w:rFonts w:ascii="宋体"/>
          <w:b/>
          <w:sz w:val="24"/>
          <w:szCs w:val="24"/>
        </w:rPr>
      </w:pPr>
      <w:r>
        <w:rPr>
          <w:rFonts w:ascii="宋体" w:hAnsi="宋体" w:hint="eastAsia"/>
          <w:b/>
          <w:sz w:val="24"/>
          <w:szCs w:val="24"/>
        </w:rPr>
        <w:t>二</w:t>
      </w:r>
      <w:r w:rsidRPr="00D11482">
        <w:rPr>
          <w:rFonts w:ascii="宋体" w:hAnsi="宋体" w:hint="eastAsia"/>
          <w:b/>
          <w:sz w:val="24"/>
          <w:szCs w:val="24"/>
        </w:rPr>
        <w:t>、校园贷预警的目的</w:t>
      </w:r>
    </w:p>
    <w:p w:rsidR="00B23FD6" w:rsidRDefault="00B23FD6" w:rsidP="000F08C3">
      <w:pPr>
        <w:spacing w:line="360" w:lineRule="auto"/>
        <w:ind w:firstLineChars="200" w:firstLine="480"/>
        <w:jc w:val="left"/>
        <w:rPr>
          <w:rFonts w:ascii="宋体"/>
          <w:sz w:val="24"/>
          <w:szCs w:val="24"/>
        </w:rPr>
      </w:pPr>
      <w:r>
        <w:rPr>
          <w:rFonts w:ascii="宋体" w:hAnsi="宋体" w:hint="eastAsia"/>
          <w:sz w:val="24"/>
          <w:szCs w:val="24"/>
        </w:rPr>
        <w:t>为防止学生因生活阅历不足，对校园贷危害及风险认识不足，缺乏防范意识而给一些不良机构可乘之机，在加强法律意识、自律意识培养的同时，积极开展对校园贷款的预防和排查工作，通过本办法达到早预防、早控制，最大限度</w:t>
      </w:r>
      <w:r w:rsidR="00147733">
        <w:rPr>
          <w:rFonts w:ascii="宋体" w:hAnsi="宋体" w:hint="eastAsia"/>
          <w:sz w:val="24"/>
          <w:szCs w:val="24"/>
        </w:rPr>
        <w:t>地</w:t>
      </w:r>
      <w:r>
        <w:rPr>
          <w:rFonts w:ascii="宋体" w:hAnsi="宋体" w:hint="eastAsia"/>
          <w:sz w:val="24"/>
          <w:szCs w:val="24"/>
        </w:rPr>
        <w:t>减少学生损失的目的。</w:t>
      </w:r>
    </w:p>
    <w:p w:rsidR="00B23FD6" w:rsidRDefault="00B23FD6" w:rsidP="00E27440">
      <w:pPr>
        <w:spacing w:line="360" w:lineRule="auto"/>
        <w:ind w:firstLineChars="200" w:firstLine="482"/>
        <w:jc w:val="left"/>
        <w:rPr>
          <w:rFonts w:ascii="宋体"/>
          <w:b/>
          <w:sz w:val="24"/>
          <w:szCs w:val="24"/>
        </w:rPr>
      </w:pPr>
      <w:r>
        <w:rPr>
          <w:rFonts w:ascii="宋体" w:hAnsi="宋体" w:hint="eastAsia"/>
          <w:b/>
          <w:sz w:val="24"/>
          <w:szCs w:val="24"/>
        </w:rPr>
        <w:t>三、校园贷预警的监察机制</w:t>
      </w:r>
    </w:p>
    <w:p w:rsidR="00B23FD6" w:rsidRDefault="00B23FD6" w:rsidP="00E27440">
      <w:pPr>
        <w:spacing w:line="360" w:lineRule="auto"/>
        <w:ind w:firstLineChars="200" w:firstLine="480"/>
        <w:jc w:val="left"/>
        <w:rPr>
          <w:rFonts w:ascii="宋体"/>
          <w:sz w:val="24"/>
          <w:szCs w:val="24"/>
        </w:rPr>
      </w:pPr>
      <w:r>
        <w:rPr>
          <w:rFonts w:ascii="宋体" w:hAnsi="宋体" w:hint="eastAsia"/>
          <w:sz w:val="24"/>
          <w:szCs w:val="24"/>
        </w:rPr>
        <w:t>为预防校园贷的发生，学生工作人员要通过各种渠道掌握学生的思想动态和日常表现，尤其是消费水平的大幅度变化，充分发挥学生干部队伍的职能，形成及时发现、及时关注的良好机制。</w:t>
      </w:r>
    </w:p>
    <w:p w:rsidR="00B23FD6" w:rsidRDefault="00B23FD6" w:rsidP="007770B4">
      <w:pPr>
        <w:spacing w:line="360" w:lineRule="auto"/>
        <w:jc w:val="left"/>
        <w:rPr>
          <w:rFonts w:ascii="宋体"/>
          <w:sz w:val="24"/>
          <w:szCs w:val="24"/>
        </w:rPr>
      </w:pPr>
      <w:r>
        <w:rPr>
          <w:rFonts w:ascii="宋体" w:hAnsi="宋体" w:hint="eastAsia"/>
          <w:sz w:val="24"/>
          <w:szCs w:val="24"/>
        </w:rPr>
        <w:t>（一）各</w:t>
      </w:r>
      <w:r w:rsidR="00147733">
        <w:rPr>
          <w:rFonts w:ascii="宋体" w:hAnsi="宋体" w:hint="eastAsia"/>
          <w:sz w:val="24"/>
          <w:szCs w:val="24"/>
        </w:rPr>
        <w:t>级</w:t>
      </w:r>
      <w:r>
        <w:rPr>
          <w:rFonts w:ascii="宋体" w:hAnsi="宋体" w:hint="eastAsia"/>
          <w:sz w:val="24"/>
          <w:szCs w:val="24"/>
        </w:rPr>
        <w:t>学生干部在学习生活中要对校园贷的现象有较强的敏感度，获悉有涉及到校园贷方面的状况，要及时告知辅导员，由辅导员及时了解情况，并开展下一步工作。</w:t>
      </w:r>
    </w:p>
    <w:p w:rsidR="00B23FD6" w:rsidRDefault="00B23FD6" w:rsidP="00F62213">
      <w:pPr>
        <w:spacing w:line="360" w:lineRule="auto"/>
        <w:ind w:firstLineChars="200" w:firstLine="480"/>
        <w:jc w:val="left"/>
        <w:rPr>
          <w:rFonts w:ascii="宋体"/>
          <w:sz w:val="24"/>
          <w:szCs w:val="24"/>
        </w:rPr>
      </w:pPr>
      <w:r>
        <w:rPr>
          <w:rFonts w:ascii="宋体" w:hAnsi="宋体" w:hint="eastAsia"/>
          <w:sz w:val="24"/>
          <w:szCs w:val="24"/>
        </w:rPr>
        <w:t>（二）辅导员通过常规工作中与学生的沟通和学生干部的反馈，了解到有参与校园贷趋势的学生要及时开展教育，确定参与校园贷的学生，要上报本系主管学生工作领导，告知学生家长，配合家长尽快帮助学生摆脱困境。</w:t>
      </w:r>
    </w:p>
    <w:p w:rsidR="00B23FD6" w:rsidRDefault="00B23FD6" w:rsidP="00F62213">
      <w:pPr>
        <w:spacing w:line="360" w:lineRule="auto"/>
        <w:ind w:firstLineChars="200" w:firstLine="480"/>
        <w:jc w:val="left"/>
        <w:rPr>
          <w:rFonts w:ascii="宋体"/>
          <w:sz w:val="24"/>
          <w:szCs w:val="24"/>
        </w:rPr>
      </w:pPr>
      <w:r>
        <w:rPr>
          <w:rFonts w:ascii="宋体" w:hAnsi="宋体" w:hint="eastAsia"/>
          <w:sz w:val="24"/>
          <w:szCs w:val="24"/>
        </w:rPr>
        <w:t>（三）告知全体学生，如在校期间发现有发放校园贷宣传单、张贴校园贷小广告的不法人员，要及时上报辅导员老师或舍务老师，有进入班级、寝室进行校园贷宣传的，应及时通知学校保卫处。</w:t>
      </w:r>
    </w:p>
    <w:p w:rsidR="00B23FD6" w:rsidRPr="000367D3" w:rsidRDefault="00B23FD6" w:rsidP="000367D3">
      <w:pPr>
        <w:spacing w:line="360" w:lineRule="auto"/>
        <w:ind w:firstLineChars="200" w:firstLine="482"/>
        <w:jc w:val="left"/>
        <w:rPr>
          <w:rFonts w:ascii="宋体"/>
          <w:b/>
          <w:sz w:val="24"/>
          <w:szCs w:val="24"/>
        </w:rPr>
      </w:pPr>
      <w:r w:rsidRPr="000367D3">
        <w:rPr>
          <w:rFonts w:ascii="宋体" w:hAnsi="宋体" w:hint="eastAsia"/>
          <w:b/>
          <w:sz w:val="24"/>
          <w:szCs w:val="24"/>
        </w:rPr>
        <w:t>四、校园贷预警的确立及划分</w:t>
      </w:r>
    </w:p>
    <w:p w:rsidR="00B23FD6" w:rsidRDefault="00B23FD6" w:rsidP="00F62213">
      <w:pPr>
        <w:spacing w:line="360" w:lineRule="auto"/>
        <w:ind w:firstLineChars="200" w:firstLine="480"/>
        <w:jc w:val="left"/>
        <w:rPr>
          <w:rFonts w:ascii="宋体"/>
          <w:sz w:val="24"/>
          <w:szCs w:val="24"/>
        </w:rPr>
      </w:pPr>
      <w:r>
        <w:rPr>
          <w:rFonts w:ascii="宋体" w:hAnsi="宋体" w:hint="eastAsia"/>
          <w:sz w:val="24"/>
          <w:szCs w:val="24"/>
        </w:rPr>
        <w:lastRenderedPageBreak/>
        <w:t>（一）有参与校园贷款倾向的</w:t>
      </w:r>
      <w:r w:rsidR="00147733">
        <w:rPr>
          <w:rFonts w:ascii="宋体" w:hAnsi="宋体" w:hint="eastAsia"/>
          <w:sz w:val="24"/>
          <w:szCs w:val="24"/>
        </w:rPr>
        <w:t>、</w:t>
      </w:r>
      <w:r>
        <w:rPr>
          <w:rFonts w:ascii="宋体" w:hAnsi="宋体" w:hint="eastAsia"/>
          <w:sz w:val="24"/>
          <w:szCs w:val="24"/>
        </w:rPr>
        <w:t>向周围同学打听关于校园贷细节</w:t>
      </w:r>
      <w:r w:rsidR="00147733">
        <w:rPr>
          <w:rFonts w:ascii="宋体" w:hAnsi="宋体" w:hint="eastAsia"/>
          <w:sz w:val="24"/>
          <w:szCs w:val="24"/>
        </w:rPr>
        <w:t>的、</w:t>
      </w:r>
      <w:r>
        <w:rPr>
          <w:rFonts w:ascii="宋体" w:hAnsi="宋体" w:hint="eastAsia"/>
          <w:sz w:val="24"/>
          <w:szCs w:val="24"/>
        </w:rPr>
        <w:t>日常表现虚荣心较重的</w:t>
      </w:r>
      <w:r w:rsidR="00147733">
        <w:rPr>
          <w:rFonts w:ascii="宋体" w:hAnsi="宋体" w:hint="eastAsia"/>
          <w:sz w:val="24"/>
          <w:szCs w:val="24"/>
        </w:rPr>
        <w:t>、</w:t>
      </w:r>
      <w:r>
        <w:rPr>
          <w:rFonts w:ascii="宋体" w:hAnsi="宋体" w:hint="eastAsia"/>
          <w:sz w:val="24"/>
          <w:szCs w:val="24"/>
        </w:rPr>
        <w:t>经常谈论有关校园贷相关信息的学生，应列为一般预警。</w:t>
      </w:r>
    </w:p>
    <w:p w:rsidR="00B23FD6" w:rsidRDefault="00B23FD6" w:rsidP="00F62213">
      <w:pPr>
        <w:spacing w:line="360" w:lineRule="auto"/>
        <w:ind w:firstLineChars="200" w:firstLine="480"/>
        <w:jc w:val="left"/>
        <w:rPr>
          <w:rFonts w:ascii="宋体"/>
          <w:sz w:val="24"/>
          <w:szCs w:val="24"/>
        </w:rPr>
      </w:pPr>
      <w:r>
        <w:rPr>
          <w:rFonts w:ascii="宋体" w:hAnsi="宋体" w:hint="eastAsia"/>
          <w:sz w:val="24"/>
          <w:szCs w:val="24"/>
        </w:rPr>
        <w:t>（二）确定参与校园贷行为的，贷款偿还金额在</w:t>
      </w:r>
      <w:r>
        <w:rPr>
          <w:rFonts w:ascii="宋体" w:hAnsi="宋体"/>
          <w:sz w:val="24"/>
          <w:szCs w:val="24"/>
        </w:rPr>
        <w:t>5</w:t>
      </w:r>
      <w:r>
        <w:rPr>
          <w:rFonts w:ascii="宋体" w:hAnsi="宋体" w:hint="eastAsia"/>
          <w:sz w:val="24"/>
          <w:szCs w:val="24"/>
        </w:rPr>
        <w:t>万元以内的；向周围同学推荐校园贷相关软件、宣传品的，确立为重点预警。</w:t>
      </w:r>
    </w:p>
    <w:p w:rsidR="00B23FD6" w:rsidRDefault="00B23FD6" w:rsidP="00F62213">
      <w:pPr>
        <w:spacing w:line="360" w:lineRule="auto"/>
        <w:ind w:firstLineChars="200" w:firstLine="480"/>
        <w:jc w:val="left"/>
        <w:rPr>
          <w:rFonts w:ascii="宋体"/>
          <w:sz w:val="24"/>
          <w:szCs w:val="24"/>
        </w:rPr>
      </w:pPr>
      <w:r>
        <w:rPr>
          <w:rFonts w:ascii="宋体" w:hAnsi="宋体" w:hint="eastAsia"/>
          <w:sz w:val="24"/>
          <w:szCs w:val="24"/>
        </w:rPr>
        <w:t>（三</w:t>
      </w:r>
      <w:r w:rsidR="00147733">
        <w:rPr>
          <w:rFonts w:ascii="宋体" w:hAnsi="宋体" w:hint="eastAsia"/>
          <w:sz w:val="24"/>
          <w:szCs w:val="24"/>
        </w:rPr>
        <w:t>）确定参与校园贷行为的，贷款</w:t>
      </w:r>
      <w:r>
        <w:rPr>
          <w:rFonts w:ascii="宋体" w:hAnsi="宋体" w:hint="eastAsia"/>
          <w:sz w:val="24"/>
          <w:szCs w:val="24"/>
        </w:rPr>
        <w:t>偿还金额在</w:t>
      </w:r>
      <w:r>
        <w:rPr>
          <w:rFonts w:ascii="宋体" w:hAnsi="宋体"/>
          <w:sz w:val="24"/>
          <w:szCs w:val="24"/>
        </w:rPr>
        <w:t>5</w:t>
      </w:r>
      <w:r>
        <w:rPr>
          <w:rFonts w:ascii="宋体" w:hAnsi="宋体" w:hint="eastAsia"/>
          <w:sz w:val="24"/>
          <w:szCs w:val="24"/>
        </w:rPr>
        <w:t>万元以上的；通过</w:t>
      </w:r>
      <w:r w:rsidR="00147733">
        <w:rPr>
          <w:rFonts w:ascii="宋体" w:hAnsi="宋体" w:hint="eastAsia"/>
          <w:sz w:val="24"/>
          <w:szCs w:val="24"/>
        </w:rPr>
        <w:t>各种</w:t>
      </w:r>
      <w:r>
        <w:rPr>
          <w:rFonts w:ascii="宋体" w:hAnsi="宋体" w:hint="eastAsia"/>
          <w:sz w:val="24"/>
          <w:szCs w:val="24"/>
        </w:rPr>
        <w:t>理由，利用他人身份信息进行校园贷操作的；推荐他人使用校园贷软件或网站，造成他人财产损失的，确立为特殊预警。</w:t>
      </w:r>
    </w:p>
    <w:p w:rsidR="00B23FD6" w:rsidRPr="002357C9" w:rsidRDefault="00B23FD6" w:rsidP="002357C9">
      <w:pPr>
        <w:spacing w:line="360" w:lineRule="auto"/>
        <w:ind w:firstLineChars="200" w:firstLine="482"/>
        <w:jc w:val="left"/>
        <w:rPr>
          <w:rFonts w:ascii="宋体"/>
          <w:b/>
          <w:sz w:val="24"/>
          <w:szCs w:val="24"/>
        </w:rPr>
      </w:pPr>
      <w:r w:rsidRPr="002357C9">
        <w:rPr>
          <w:rFonts w:ascii="宋体" w:hAnsi="宋体" w:hint="eastAsia"/>
          <w:b/>
          <w:sz w:val="24"/>
          <w:szCs w:val="24"/>
        </w:rPr>
        <w:t>五、校园贷预警的措施</w:t>
      </w:r>
    </w:p>
    <w:p w:rsidR="00B23FD6" w:rsidRDefault="00B23FD6" w:rsidP="00F62213">
      <w:pPr>
        <w:spacing w:line="360" w:lineRule="auto"/>
        <w:ind w:firstLineChars="200" w:firstLine="480"/>
        <w:jc w:val="left"/>
        <w:rPr>
          <w:rFonts w:ascii="宋体"/>
          <w:sz w:val="24"/>
          <w:szCs w:val="24"/>
        </w:rPr>
      </w:pPr>
      <w:r>
        <w:rPr>
          <w:rFonts w:ascii="宋体" w:hAnsi="宋体" w:hint="eastAsia"/>
          <w:sz w:val="24"/>
          <w:szCs w:val="24"/>
        </w:rPr>
        <w:t>（一）对于一般预警</w:t>
      </w:r>
      <w:r w:rsidR="00147733">
        <w:rPr>
          <w:rFonts w:ascii="宋体" w:hAnsi="宋体" w:hint="eastAsia"/>
          <w:sz w:val="24"/>
          <w:szCs w:val="24"/>
        </w:rPr>
        <w:t>的学生</w:t>
      </w:r>
      <w:r>
        <w:rPr>
          <w:rFonts w:ascii="宋体" w:hAnsi="宋体" w:hint="eastAsia"/>
          <w:sz w:val="24"/>
          <w:szCs w:val="24"/>
        </w:rPr>
        <w:t>，辅导员要了解其家庭情况，利用日常工作中的机会多与学生交流，向其阐述校园贷的危害，积极引导，与家长共同配合，帮助其打消参与校园贷行为的想法，树立正确的价值观，并要求其所在班级的学生干部多加关注。</w:t>
      </w:r>
    </w:p>
    <w:p w:rsidR="00B23FD6" w:rsidRDefault="00B23FD6" w:rsidP="00F62213">
      <w:pPr>
        <w:spacing w:line="360" w:lineRule="auto"/>
        <w:ind w:firstLineChars="200" w:firstLine="480"/>
        <w:jc w:val="left"/>
        <w:rPr>
          <w:rFonts w:ascii="宋体"/>
          <w:sz w:val="24"/>
          <w:szCs w:val="24"/>
        </w:rPr>
      </w:pPr>
      <w:r>
        <w:rPr>
          <w:rFonts w:ascii="宋体" w:hAnsi="宋体" w:hint="eastAsia"/>
          <w:sz w:val="24"/>
          <w:szCs w:val="24"/>
        </w:rPr>
        <w:t>（二）对于严重预警和特殊预警</w:t>
      </w:r>
      <w:r w:rsidR="00147733">
        <w:rPr>
          <w:rFonts w:ascii="宋体" w:hAnsi="宋体" w:hint="eastAsia"/>
          <w:sz w:val="24"/>
          <w:szCs w:val="24"/>
        </w:rPr>
        <w:t>的学生</w:t>
      </w:r>
      <w:r>
        <w:rPr>
          <w:rFonts w:ascii="宋体" w:hAnsi="宋体" w:hint="eastAsia"/>
          <w:sz w:val="24"/>
          <w:szCs w:val="24"/>
        </w:rPr>
        <w:t>，首先要通知学生家长，详细了解学生参与校园贷的经过，要做好受损失学生和家长的安抚工作，避免学生因此放弃学业或出现其他意外情况，并及时报告公安机关，寻求帮助。对于参与校园贷的学生要根据公安机关鉴定</w:t>
      </w:r>
      <w:r w:rsidR="00147733">
        <w:rPr>
          <w:rFonts w:ascii="宋体" w:hAnsi="宋体" w:hint="eastAsia"/>
          <w:sz w:val="24"/>
          <w:szCs w:val="24"/>
        </w:rPr>
        <w:t>，</w:t>
      </w:r>
      <w:r>
        <w:rPr>
          <w:rFonts w:ascii="宋体" w:hAnsi="宋体" w:hint="eastAsia"/>
          <w:sz w:val="24"/>
          <w:szCs w:val="24"/>
        </w:rPr>
        <w:t>给予</w:t>
      </w:r>
      <w:r w:rsidR="00147733">
        <w:rPr>
          <w:rFonts w:ascii="宋体" w:hAnsi="宋体" w:hint="eastAsia"/>
          <w:sz w:val="24"/>
          <w:szCs w:val="24"/>
        </w:rPr>
        <w:t>批评</w:t>
      </w:r>
      <w:r>
        <w:rPr>
          <w:rFonts w:ascii="宋体" w:hAnsi="宋体" w:hint="eastAsia"/>
          <w:sz w:val="24"/>
          <w:szCs w:val="24"/>
        </w:rPr>
        <w:t>教育或相应的纪律处分。预警档案中要详细记载处理过程及反馈，对事件的处理，要有跟踪记录。</w:t>
      </w:r>
    </w:p>
    <w:p w:rsidR="00B23FD6" w:rsidRDefault="00B23FD6" w:rsidP="006C5B45">
      <w:pPr>
        <w:spacing w:line="360" w:lineRule="auto"/>
        <w:ind w:firstLineChars="200" w:firstLine="482"/>
        <w:jc w:val="left"/>
        <w:rPr>
          <w:rFonts w:ascii="宋体"/>
          <w:b/>
          <w:sz w:val="24"/>
          <w:szCs w:val="24"/>
        </w:rPr>
      </w:pPr>
      <w:r w:rsidRPr="00A7419F">
        <w:rPr>
          <w:rFonts w:ascii="宋体" w:hAnsi="宋体" w:hint="eastAsia"/>
          <w:b/>
          <w:sz w:val="24"/>
          <w:szCs w:val="24"/>
        </w:rPr>
        <w:t>六、校园贷预警是防止学生切身利益受到不法机构侵害的重要保障，重点在于预防，各系要积极开展相关的教育宣传活动，利用好各类宣传手段和教育平台，做到预字当先，教育先行。</w:t>
      </w:r>
    </w:p>
    <w:p w:rsidR="00B23FD6" w:rsidRDefault="00B23FD6" w:rsidP="006C5B45">
      <w:pPr>
        <w:spacing w:line="360" w:lineRule="auto"/>
        <w:ind w:firstLineChars="200" w:firstLine="482"/>
        <w:jc w:val="left"/>
        <w:rPr>
          <w:rFonts w:ascii="宋体"/>
          <w:b/>
          <w:sz w:val="24"/>
          <w:szCs w:val="24"/>
        </w:rPr>
      </w:pPr>
    </w:p>
    <w:p w:rsidR="00B23FD6" w:rsidRDefault="00B23FD6" w:rsidP="006C5B45">
      <w:pPr>
        <w:spacing w:line="360" w:lineRule="auto"/>
        <w:ind w:firstLineChars="200" w:firstLine="482"/>
        <w:jc w:val="left"/>
        <w:rPr>
          <w:rFonts w:ascii="宋体"/>
          <w:b/>
          <w:sz w:val="24"/>
          <w:szCs w:val="24"/>
        </w:rPr>
      </w:pPr>
    </w:p>
    <w:p w:rsidR="00B23FD6" w:rsidRDefault="00B23FD6" w:rsidP="006C5B45">
      <w:pPr>
        <w:spacing w:line="360" w:lineRule="auto"/>
        <w:ind w:firstLineChars="200" w:firstLine="482"/>
        <w:jc w:val="left"/>
        <w:rPr>
          <w:rFonts w:ascii="宋体"/>
          <w:b/>
          <w:sz w:val="24"/>
          <w:szCs w:val="24"/>
        </w:rPr>
      </w:pPr>
    </w:p>
    <w:p w:rsidR="00B23FD6" w:rsidRDefault="00B23FD6" w:rsidP="006C5B45">
      <w:pPr>
        <w:spacing w:line="360" w:lineRule="auto"/>
        <w:ind w:firstLineChars="200" w:firstLine="482"/>
        <w:jc w:val="left"/>
        <w:rPr>
          <w:rFonts w:ascii="宋体"/>
          <w:b/>
          <w:sz w:val="24"/>
          <w:szCs w:val="24"/>
        </w:rPr>
      </w:pPr>
    </w:p>
    <w:p w:rsidR="00B23FD6" w:rsidRDefault="00B23FD6" w:rsidP="00296332">
      <w:pPr>
        <w:spacing w:line="360" w:lineRule="auto"/>
        <w:jc w:val="left"/>
        <w:rPr>
          <w:rFonts w:ascii="宋体"/>
          <w:b/>
          <w:sz w:val="24"/>
          <w:szCs w:val="24"/>
        </w:rPr>
      </w:pPr>
    </w:p>
    <w:p w:rsidR="00B23FD6" w:rsidRDefault="00B23FD6" w:rsidP="00296332">
      <w:pPr>
        <w:spacing w:line="360" w:lineRule="auto"/>
        <w:jc w:val="left"/>
        <w:rPr>
          <w:rFonts w:ascii="宋体"/>
          <w:b/>
          <w:sz w:val="24"/>
          <w:szCs w:val="24"/>
        </w:rPr>
      </w:pPr>
    </w:p>
    <w:p w:rsidR="00B23FD6" w:rsidRDefault="00B23FD6" w:rsidP="00296332">
      <w:pPr>
        <w:spacing w:line="360" w:lineRule="auto"/>
        <w:jc w:val="left"/>
        <w:rPr>
          <w:rFonts w:ascii="宋体"/>
          <w:b/>
          <w:sz w:val="24"/>
          <w:szCs w:val="24"/>
        </w:rPr>
      </w:pPr>
    </w:p>
    <w:p w:rsidR="009575C3" w:rsidRDefault="009575C3" w:rsidP="00296332">
      <w:pPr>
        <w:spacing w:line="360" w:lineRule="auto"/>
        <w:jc w:val="left"/>
        <w:rPr>
          <w:rFonts w:ascii="宋体"/>
          <w:b/>
          <w:sz w:val="24"/>
          <w:szCs w:val="24"/>
        </w:rPr>
      </w:pPr>
    </w:p>
    <w:p w:rsidR="00B23FD6" w:rsidRDefault="00B23FD6" w:rsidP="00296332">
      <w:pPr>
        <w:spacing w:line="360" w:lineRule="auto"/>
        <w:jc w:val="left"/>
        <w:rPr>
          <w:rFonts w:ascii="宋体"/>
          <w:b/>
          <w:sz w:val="24"/>
          <w:szCs w:val="24"/>
        </w:rPr>
      </w:pPr>
    </w:p>
    <w:p w:rsidR="00B23FD6" w:rsidRDefault="00B23FD6" w:rsidP="00296332">
      <w:pPr>
        <w:pStyle w:val="a5"/>
        <w:jc w:val="center"/>
        <w:rPr>
          <w:rFonts w:ascii="黑体" w:eastAsia="黑体" w:hAnsi="宋体" w:cs="Times New Roman"/>
          <w:b/>
          <w:bCs/>
        </w:rPr>
      </w:pPr>
      <w:r w:rsidRPr="00296332">
        <w:rPr>
          <w:rFonts w:ascii="黑体" w:eastAsia="黑体" w:hAnsi="宋体" w:cs="黑体" w:hint="eastAsia"/>
          <w:b/>
          <w:bCs/>
          <w:sz w:val="28"/>
        </w:rPr>
        <w:lastRenderedPageBreak/>
        <w:t>锦州师范高等专科学校学生校园贷预警登记表</w:t>
      </w:r>
    </w:p>
    <w:p w:rsidR="00B23FD6" w:rsidRDefault="00B23FD6" w:rsidP="00296332">
      <w:pPr>
        <w:ind w:firstLineChars="200" w:firstLine="420"/>
        <w:rPr>
          <w:rFonts w:ascii="宋体"/>
        </w:rPr>
      </w:pPr>
      <w:r>
        <w:rPr>
          <w:rFonts w:ascii="宋体" w:hAnsi="宋体" w:cs="宋体" w:hint="eastAsia"/>
        </w:rPr>
        <w:t>编号：</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1833"/>
        <w:gridCol w:w="860"/>
        <w:gridCol w:w="145"/>
        <w:gridCol w:w="1414"/>
        <w:gridCol w:w="814"/>
        <w:gridCol w:w="433"/>
        <w:gridCol w:w="2275"/>
      </w:tblGrid>
      <w:tr w:rsidR="00B23FD6" w:rsidRPr="007644BA" w:rsidTr="00E35FDB">
        <w:trPr>
          <w:trHeight w:val="435"/>
          <w:jc w:val="center"/>
        </w:trPr>
        <w:tc>
          <w:tcPr>
            <w:tcW w:w="1345" w:type="dxa"/>
            <w:vAlign w:val="center"/>
          </w:tcPr>
          <w:p w:rsidR="00B23FD6" w:rsidRPr="007644BA" w:rsidRDefault="00B23FD6" w:rsidP="00E35FDB">
            <w:pPr>
              <w:jc w:val="center"/>
              <w:rPr>
                <w:rFonts w:ascii="宋体"/>
              </w:rPr>
            </w:pPr>
            <w:r w:rsidRPr="007644BA">
              <w:rPr>
                <w:rFonts w:ascii="宋体" w:hAnsi="宋体" w:cs="宋体" w:hint="eastAsia"/>
              </w:rPr>
              <w:t>姓名</w:t>
            </w:r>
          </w:p>
        </w:tc>
        <w:tc>
          <w:tcPr>
            <w:tcW w:w="1833" w:type="dxa"/>
            <w:vAlign w:val="center"/>
          </w:tcPr>
          <w:p w:rsidR="00B23FD6" w:rsidRPr="007644BA" w:rsidRDefault="00B23FD6" w:rsidP="00E35FDB">
            <w:pPr>
              <w:rPr>
                <w:rFonts w:ascii="宋体"/>
              </w:rPr>
            </w:pPr>
          </w:p>
        </w:tc>
        <w:tc>
          <w:tcPr>
            <w:tcW w:w="860" w:type="dxa"/>
            <w:vAlign w:val="center"/>
          </w:tcPr>
          <w:p w:rsidR="00B23FD6" w:rsidRPr="007644BA" w:rsidRDefault="00B23FD6" w:rsidP="00E35FDB">
            <w:pPr>
              <w:jc w:val="center"/>
              <w:rPr>
                <w:rFonts w:ascii="宋体"/>
              </w:rPr>
            </w:pPr>
            <w:r w:rsidRPr="007644BA">
              <w:rPr>
                <w:rFonts w:ascii="宋体" w:hAnsi="宋体" w:cs="宋体" w:hint="eastAsia"/>
              </w:rPr>
              <w:t>性别</w:t>
            </w:r>
          </w:p>
        </w:tc>
        <w:tc>
          <w:tcPr>
            <w:tcW w:w="1559" w:type="dxa"/>
            <w:gridSpan w:val="2"/>
            <w:vAlign w:val="center"/>
          </w:tcPr>
          <w:p w:rsidR="00B23FD6" w:rsidRPr="007644BA" w:rsidRDefault="00B23FD6" w:rsidP="00E35FDB">
            <w:pPr>
              <w:rPr>
                <w:rFonts w:ascii="宋体"/>
              </w:rPr>
            </w:pPr>
          </w:p>
        </w:tc>
        <w:tc>
          <w:tcPr>
            <w:tcW w:w="1247" w:type="dxa"/>
            <w:gridSpan w:val="2"/>
            <w:vAlign w:val="center"/>
          </w:tcPr>
          <w:p w:rsidR="00B23FD6" w:rsidRPr="007644BA" w:rsidRDefault="00B23FD6" w:rsidP="00E35FDB">
            <w:pPr>
              <w:rPr>
                <w:rFonts w:ascii="宋体"/>
              </w:rPr>
            </w:pPr>
            <w:r w:rsidRPr="007644BA">
              <w:rPr>
                <w:rFonts w:ascii="宋体" w:hAnsi="宋体" w:cs="宋体" w:hint="eastAsia"/>
              </w:rPr>
              <w:t>联系电话</w:t>
            </w:r>
          </w:p>
        </w:tc>
        <w:tc>
          <w:tcPr>
            <w:tcW w:w="2275" w:type="dxa"/>
            <w:vAlign w:val="center"/>
          </w:tcPr>
          <w:p w:rsidR="00B23FD6" w:rsidRPr="007644BA" w:rsidRDefault="00B23FD6" w:rsidP="00E35FDB">
            <w:pPr>
              <w:rPr>
                <w:rFonts w:ascii="宋体"/>
              </w:rPr>
            </w:pPr>
          </w:p>
        </w:tc>
      </w:tr>
      <w:tr w:rsidR="00B23FD6" w:rsidRPr="007644BA" w:rsidTr="00E35FDB">
        <w:trPr>
          <w:trHeight w:val="487"/>
          <w:jc w:val="center"/>
        </w:trPr>
        <w:tc>
          <w:tcPr>
            <w:tcW w:w="1345" w:type="dxa"/>
            <w:vAlign w:val="center"/>
          </w:tcPr>
          <w:p w:rsidR="00B23FD6" w:rsidRPr="007644BA" w:rsidRDefault="00B23FD6" w:rsidP="00E35FDB">
            <w:pPr>
              <w:jc w:val="center"/>
              <w:rPr>
                <w:rFonts w:ascii="宋体"/>
              </w:rPr>
            </w:pPr>
            <w:r w:rsidRPr="007644BA">
              <w:rPr>
                <w:rFonts w:ascii="宋体" w:hAnsi="宋体" w:cs="宋体" w:hint="eastAsia"/>
              </w:rPr>
              <w:t>系别</w:t>
            </w:r>
          </w:p>
        </w:tc>
        <w:tc>
          <w:tcPr>
            <w:tcW w:w="1833" w:type="dxa"/>
            <w:vAlign w:val="center"/>
          </w:tcPr>
          <w:p w:rsidR="00B23FD6" w:rsidRPr="007644BA" w:rsidRDefault="00B23FD6" w:rsidP="00E35FDB">
            <w:pPr>
              <w:rPr>
                <w:rFonts w:ascii="宋体"/>
              </w:rPr>
            </w:pPr>
          </w:p>
        </w:tc>
        <w:tc>
          <w:tcPr>
            <w:tcW w:w="860" w:type="dxa"/>
            <w:vAlign w:val="center"/>
          </w:tcPr>
          <w:p w:rsidR="00B23FD6" w:rsidRPr="007644BA" w:rsidRDefault="00B23FD6" w:rsidP="00E35FDB">
            <w:pPr>
              <w:jc w:val="center"/>
              <w:rPr>
                <w:rFonts w:ascii="宋体"/>
              </w:rPr>
            </w:pPr>
            <w:r w:rsidRPr="007644BA">
              <w:rPr>
                <w:rFonts w:ascii="宋体" w:hAnsi="宋体" w:cs="宋体" w:hint="eastAsia"/>
              </w:rPr>
              <w:t>年级</w:t>
            </w:r>
          </w:p>
        </w:tc>
        <w:tc>
          <w:tcPr>
            <w:tcW w:w="1559" w:type="dxa"/>
            <w:gridSpan w:val="2"/>
            <w:vAlign w:val="center"/>
          </w:tcPr>
          <w:p w:rsidR="00B23FD6" w:rsidRPr="007644BA" w:rsidRDefault="00B23FD6" w:rsidP="00E35FDB">
            <w:pPr>
              <w:rPr>
                <w:rFonts w:ascii="宋体"/>
              </w:rPr>
            </w:pPr>
          </w:p>
        </w:tc>
        <w:tc>
          <w:tcPr>
            <w:tcW w:w="1247" w:type="dxa"/>
            <w:gridSpan w:val="2"/>
            <w:vAlign w:val="center"/>
          </w:tcPr>
          <w:p w:rsidR="00B23FD6" w:rsidRPr="007644BA" w:rsidRDefault="00B23FD6" w:rsidP="00E35FDB">
            <w:pPr>
              <w:rPr>
                <w:rFonts w:ascii="宋体"/>
              </w:rPr>
            </w:pPr>
            <w:r w:rsidRPr="007644BA">
              <w:rPr>
                <w:rFonts w:ascii="宋体" w:hAnsi="宋体" w:cs="宋体" w:hint="eastAsia"/>
              </w:rPr>
              <w:t>专业班级</w:t>
            </w:r>
          </w:p>
        </w:tc>
        <w:tc>
          <w:tcPr>
            <w:tcW w:w="2275" w:type="dxa"/>
            <w:vAlign w:val="center"/>
          </w:tcPr>
          <w:p w:rsidR="00B23FD6" w:rsidRPr="007644BA" w:rsidRDefault="00B23FD6" w:rsidP="00E35FDB">
            <w:pPr>
              <w:rPr>
                <w:rFonts w:ascii="宋体"/>
              </w:rPr>
            </w:pPr>
          </w:p>
        </w:tc>
      </w:tr>
      <w:tr w:rsidR="00B23FD6" w:rsidRPr="007644BA" w:rsidTr="00E35FDB">
        <w:trPr>
          <w:trHeight w:val="449"/>
          <w:jc w:val="center"/>
        </w:trPr>
        <w:tc>
          <w:tcPr>
            <w:tcW w:w="1345" w:type="dxa"/>
            <w:vAlign w:val="center"/>
          </w:tcPr>
          <w:p w:rsidR="00B23FD6" w:rsidRPr="007644BA" w:rsidRDefault="00B23FD6" w:rsidP="00E35FDB">
            <w:pPr>
              <w:jc w:val="center"/>
              <w:rPr>
                <w:rFonts w:ascii="宋体"/>
              </w:rPr>
            </w:pPr>
            <w:r w:rsidRPr="007644BA">
              <w:rPr>
                <w:rFonts w:ascii="宋体" w:hAnsi="宋体" w:cs="宋体" w:hint="eastAsia"/>
              </w:rPr>
              <w:t>家庭住址</w:t>
            </w:r>
          </w:p>
        </w:tc>
        <w:tc>
          <w:tcPr>
            <w:tcW w:w="4252" w:type="dxa"/>
            <w:gridSpan w:val="4"/>
            <w:vAlign w:val="center"/>
          </w:tcPr>
          <w:p w:rsidR="00B23FD6" w:rsidRPr="007644BA" w:rsidRDefault="00B23FD6" w:rsidP="00E35FDB">
            <w:pPr>
              <w:rPr>
                <w:rFonts w:ascii="宋体"/>
              </w:rPr>
            </w:pPr>
          </w:p>
        </w:tc>
        <w:tc>
          <w:tcPr>
            <w:tcW w:w="1247" w:type="dxa"/>
            <w:gridSpan w:val="2"/>
            <w:vAlign w:val="center"/>
          </w:tcPr>
          <w:p w:rsidR="00B23FD6" w:rsidRPr="007644BA" w:rsidRDefault="00B23FD6" w:rsidP="00E35FDB">
            <w:pPr>
              <w:rPr>
                <w:rFonts w:ascii="宋体"/>
              </w:rPr>
            </w:pPr>
            <w:r w:rsidRPr="007644BA">
              <w:rPr>
                <w:rFonts w:ascii="宋体" w:hAnsi="宋体" w:cs="宋体" w:hint="eastAsia"/>
              </w:rPr>
              <w:t>家庭电话</w:t>
            </w:r>
          </w:p>
        </w:tc>
        <w:tc>
          <w:tcPr>
            <w:tcW w:w="2275" w:type="dxa"/>
            <w:vAlign w:val="center"/>
          </w:tcPr>
          <w:p w:rsidR="00B23FD6" w:rsidRPr="007644BA" w:rsidRDefault="00B23FD6" w:rsidP="00E35FDB">
            <w:pPr>
              <w:rPr>
                <w:rFonts w:ascii="宋体"/>
              </w:rPr>
            </w:pPr>
          </w:p>
        </w:tc>
      </w:tr>
      <w:tr w:rsidR="00B23FD6" w:rsidRPr="007644BA" w:rsidTr="00296332">
        <w:trPr>
          <w:cantSplit/>
          <w:trHeight w:val="8379"/>
          <w:jc w:val="center"/>
        </w:trPr>
        <w:tc>
          <w:tcPr>
            <w:tcW w:w="1345" w:type="dxa"/>
            <w:vAlign w:val="center"/>
          </w:tcPr>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基</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本</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情</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况</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tc>
        <w:tc>
          <w:tcPr>
            <w:tcW w:w="7774" w:type="dxa"/>
            <w:gridSpan w:val="7"/>
            <w:vAlign w:val="center"/>
          </w:tcPr>
          <w:p w:rsidR="00B23FD6" w:rsidRPr="007644BA" w:rsidRDefault="00B23FD6" w:rsidP="009B4EE3">
            <w:pPr>
              <w:ind w:firstLineChars="200" w:firstLine="420"/>
              <w:jc w:val="left"/>
              <w:rPr>
                <w:rFonts w:ascii="宋体"/>
              </w:rPr>
            </w:pPr>
          </w:p>
        </w:tc>
      </w:tr>
      <w:tr w:rsidR="00B23FD6" w:rsidRPr="007644BA" w:rsidTr="00E35FDB">
        <w:trPr>
          <w:cantSplit/>
          <w:trHeight w:val="1151"/>
          <w:jc w:val="center"/>
        </w:trPr>
        <w:tc>
          <w:tcPr>
            <w:tcW w:w="1345" w:type="dxa"/>
            <w:vAlign w:val="center"/>
          </w:tcPr>
          <w:p w:rsidR="00B23FD6" w:rsidRPr="007644BA" w:rsidRDefault="00B23FD6" w:rsidP="00E35FDB">
            <w:pPr>
              <w:jc w:val="center"/>
              <w:rPr>
                <w:rFonts w:ascii="宋体"/>
              </w:rPr>
            </w:pPr>
            <w:r w:rsidRPr="007644BA">
              <w:rPr>
                <w:rFonts w:ascii="宋体" w:hAnsi="宋体" w:cs="宋体" w:hint="eastAsia"/>
              </w:rPr>
              <w:t>学生签字</w:t>
            </w:r>
          </w:p>
        </w:tc>
        <w:tc>
          <w:tcPr>
            <w:tcW w:w="7774" w:type="dxa"/>
            <w:gridSpan w:val="7"/>
            <w:vAlign w:val="center"/>
          </w:tcPr>
          <w:p w:rsidR="00B23FD6" w:rsidRPr="007644BA" w:rsidRDefault="00B23FD6" w:rsidP="00E35FDB">
            <w:pPr>
              <w:ind w:firstLineChars="200" w:firstLine="420"/>
              <w:rPr>
                <w:rFonts w:ascii="宋体"/>
              </w:rPr>
            </w:pPr>
          </w:p>
        </w:tc>
      </w:tr>
      <w:tr w:rsidR="00B23FD6" w:rsidRPr="007644BA" w:rsidTr="00296332">
        <w:trPr>
          <w:trHeight w:val="934"/>
          <w:jc w:val="center"/>
        </w:trPr>
        <w:tc>
          <w:tcPr>
            <w:tcW w:w="1345" w:type="dxa"/>
            <w:vAlign w:val="center"/>
          </w:tcPr>
          <w:p w:rsidR="00B23FD6" w:rsidRPr="007644BA" w:rsidRDefault="00B23FD6" w:rsidP="00E35FDB">
            <w:pPr>
              <w:jc w:val="center"/>
              <w:rPr>
                <w:rFonts w:ascii="宋体"/>
              </w:rPr>
            </w:pPr>
            <w:r w:rsidRPr="007644BA">
              <w:rPr>
                <w:rFonts w:ascii="宋体" w:hAnsi="宋体" w:cs="宋体" w:hint="eastAsia"/>
              </w:rPr>
              <w:t>辅导员</w:t>
            </w:r>
          </w:p>
          <w:p w:rsidR="00B23FD6" w:rsidRPr="007644BA" w:rsidRDefault="00B23FD6" w:rsidP="00E35FDB">
            <w:pPr>
              <w:jc w:val="center"/>
              <w:rPr>
                <w:rFonts w:ascii="宋体"/>
              </w:rPr>
            </w:pPr>
            <w:r w:rsidRPr="007644BA">
              <w:rPr>
                <w:rFonts w:ascii="宋体" w:hAnsi="宋体" w:cs="宋体" w:hint="eastAsia"/>
              </w:rPr>
              <w:t>签名</w:t>
            </w:r>
          </w:p>
        </w:tc>
        <w:tc>
          <w:tcPr>
            <w:tcW w:w="2838" w:type="dxa"/>
            <w:gridSpan w:val="3"/>
            <w:vAlign w:val="center"/>
          </w:tcPr>
          <w:p w:rsidR="00B23FD6" w:rsidRPr="007644BA" w:rsidRDefault="00B23FD6" w:rsidP="00E35FDB">
            <w:pPr>
              <w:ind w:firstLineChars="200" w:firstLine="420"/>
              <w:rPr>
                <w:rFonts w:ascii="宋体"/>
              </w:rPr>
            </w:pPr>
          </w:p>
        </w:tc>
        <w:tc>
          <w:tcPr>
            <w:tcW w:w="2228" w:type="dxa"/>
            <w:gridSpan w:val="2"/>
            <w:vAlign w:val="center"/>
          </w:tcPr>
          <w:p w:rsidR="00B23FD6" w:rsidRPr="007644BA" w:rsidRDefault="00B23FD6" w:rsidP="00E35FDB">
            <w:pPr>
              <w:ind w:firstLineChars="200" w:firstLine="420"/>
              <w:rPr>
                <w:rFonts w:ascii="宋体"/>
              </w:rPr>
            </w:pPr>
            <w:r w:rsidRPr="007644BA">
              <w:rPr>
                <w:rFonts w:ascii="宋体" w:hAnsi="宋体" w:cs="宋体" w:hint="eastAsia"/>
              </w:rPr>
              <w:t>分管学生工作</w:t>
            </w:r>
          </w:p>
          <w:p w:rsidR="00B23FD6" w:rsidRPr="007644BA" w:rsidRDefault="00B23FD6" w:rsidP="00E35FDB">
            <w:pPr>
              <w:ind w:firstLineChars="200" w:firstLine="420"/>
              <w:rPr>
                <w:rFonts w:ascii="宋体"/>
              </w:rPr>
            </w:pPr>
            <w:r w:rsidRPr="007644BA">
              <w:rPr>
                <w:rFonts w:ascii="宋体" w:hAnsi="宋体" w:cs="宋体" w:hint="eastAsia"/>
              </w:rPr>
              <w:t>系领导签名</w:t>
            </w:r>
          </w:p>
        </w:tc>
        <w:tc>
          <w:tcPr>
            <w:tcW w:w="2707" w:type="dxa"/>
            <w:gridSpan w:val="2"/>
            <w:vAlign w:val="center"/>
          </w:tcPr>
          <w:p w:rsidR="00B23FD6" w:rsidRPr="007644BA" w:rsidRDefault="00B23FD6" w:rsidP="00E35FDB">
            <w:pPr>
              <w:ind w:firstLineChars="200" w:firstLine="420"/>
              <w:rPr>
                <w:rFonts w:ascii="宋体"/>
              </w:rPr>
            </w:pPr>
          </w:p>
        </w:tc>
      </w:tr>
    </w:tbl>
    <w:p w:rsidR="00B23FD6" w:rsidRDefault="00B23FD6" w:rsidP="00296332">
      <w:pPr>
        <w:spacing w:line="360" w:lineRule="auto"/>
        <w:jc w:val="left"/>
        <w:rPr>
          <w:sz w:val="20"/>
          <w:szCs w:val="24"/>
        </w:rPr>
      </w:pPr>
      <w:r w:rsidRPr="006C5B45">
        <w:rPr>
          <w:rFonts w:hint="eastAsia"/>
          <w:sz w:val="20"/>
          <w:szCs w:val="24"/>
        </w:rPr>
        <w:t>相关证明材料可附后</w:t>
      </w:r>
    </w:p>
    <w:p w:rsidR="00B23FD6" w:rsidRDefault="00B23FD6" w:rsidP="00296332">
      <w:pPr>
        <w:pStyle w:val="a5"/>
        <w:jc w:val="center"/>
        <w:rPr>
          <w:rFonts w:ascii="黑体" w:eastAsia="黑体" w:hAnsi="宋体" w:cs="黑体"/>
          <w:b/>
          <w:bCs/>
          <w:sz w:val="28"/>
        </w:rPr>
      </w:pPr>
    </w:p>
    <w:p w:rsidR="00B23FD6" w:rsidRPr="0023422A" w:rsidRDefault="00B23FD6" w:rsidP="00296332">
      <w:pPr>
        <w:pStyle w:val="a5"/>
        <w:jc w:val="center"/>
        <w:rPr>
          <w:rFonts w:ascii="黑体" w:eastAsia="黑体" w:hAnsi="宋体" w:cs="Times New Roman"/>
          <w:b/>
          <w:bCs/>
          <w:sz w:val="28"/>
        </w:rPr>
      </w:pPr>
      <w:r w:rsidRPr="0023422A">
        <w:rPr>
          <w:rFonts w:ascii="黑体" w:eastAsia="黑体" w:hAnsi="宋体" w:cs="黑体" w:hint="eastAsia"/>
          <w:b/>
          <w:bCs/>
          <w:sz w:val="28"/>
        </w:rPr>
        <w:lastRenderedPageBreak/>
        <w:t>学生</w:t>
      </w:r>
      <w:r>
        <w:rPr>
          <w:rFonts w:ascii="黑体" w:eastAsia="黑体" w:hAnsi="宋体" w:cs="黑体" w:hint="eastAsia"/>
          <w:b/>
          <w:bCs/>
          <w:sz w:val="28"/>
        </w:rPr>
        <w:t>校园贷</w:t>
      </w:r>
      <w:r w:rsidRPr="0023422A">
        <w:rPr>
          <w:rFonts w:ascii="黑体" w:eastAsia="黑体" w:hAnsi="宋体" w:cs="黑体" w:hint="eastAsia"/>
          <w:b/>
          <w:bCs/>
          <w:sz w:val="28"/>
        </w:rPr>
        <w:t>预警谈话记录</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7"/>
        <w:gridCol w:w="2035"/>
        <w:gridCol w:w="1441"/>
        <w:gridCol w:w="3882"/>
      </w:tblGrid>
      <w:tr w:rsidR="00B23FD6" w:rsidRPr="007644BA" w:rsidTr="00E35FDB">
        <w:trPr>
          <w:trHeight w:val="601"/>
          <w:jc w:val="center"/>
        </w:trPr>
        <w:tc>
          <w:tcPr>
            <w:tcW w:w="1478" w:type="dxa"/>
            <w:vAlign w:val="center"/>
          </w:tcPr>
          <w:p w:rsidR="00B23FD6" w:rsidRPr="007644BA" w:rsidRDefault="00B23FD6" w:rsidP="00E35FDB">
            <w:pPr>
              <w:jc w:val="center"/>
              <w:rPr>
                <w:rFonts w:ascii="宋体"/>
              </w:rPr>
            </w:pPr>
            <w:r w:rsidRPr="007644BA">
              <w:rPr>
                <w:rFonts w:ascii="宋体" w:hAnsi="宋体" w:cs="宋体" w:hint="eastAsia"/>
              </w:rPr>
              <w:t>系别</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B23FD6" w:rsidP="00E35FDB">
            <w:pPr>
              <w:jc w:val="center"/>
              <w:rPr>
                <w:rFonts w:ascii="宋体"/>
              </w:rPr>
            </w:pPr>
            <w:r w:rsidRPr="007644BA">
              <w:rPr>
                <w:rFonts w:ascii="宋体" w:hAnsi="宋体" w:cs="宋体" w:hint="eastAsia"/>
              </w:rPr>
              <w:t>专业</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E35FDB">
        <w:trPr>
          <w:trHeight w:val="554"/>
          <w:jc w:val="center"/>
        </w:trPr>
        <w:tc>
          <w:tcPr>
            <w:tcW w:w="1478" w:type="dxa"/>
            <w:vAlign w:val="center"/>
          </w:tcPr>
          <w:p w:rsidR="00B23FD6" w:rsidRPr="007644BA" w:rsidRDefault="00B23FD6" w:rsidP="00E35FDB">
            <w:pPr>
              <w:jc w:val="center"/>
              <w:rPr>
                <w:rFonts w:ascii="宋体"/>
              </w:rPr>
            </w:pPr>
            <w:r w:rsidRPr="007644BA">
              <w:rPr>
                <w:rFonts w:ascii="宋体" w:hAnsi="宋体" w:cs="宋体" w:hint="eastAsia"/>
              </w:rPr>
              <w:t>学号</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B23FD6" w:rsidP="00E35FDB">
            <w:pPr>
              <w:jc w:val="center"/>
              <w:rPr>
                <w:rFonts w:ascii="宋体"/>
              </w:rPr>
            </w:pPr>
            <w:r w:rsidRPr="007644BA">
              <w:rPr>
                <w:rFonts w:ascii="宋体" w:hAnsi="宋体" w:cs="宋体" w:hint="eastAsia"/>
              </w:rPr>
              <w:t>姓名</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E35FDB">
        <w:trPr>
          <w:trHeight w:val="560"/>
          <w:jc w:val="center"/>
        </w:trPr>
        <w:tc>
          <w:tcPr>
            <w:tcW w:w="1478" w:type="dxa"/>
            <w:vAlign w:val="center"/>
          </w:tcPr>
          <w:p w:rsidR="00B23FD6" w:rsidRPr="007644BA" w:rsidRDefault="00B23FD6" w:rsidP="00E35FDB">
            <w:pPr>
              <w:jc w:val="center"/>
              <w:rPr>
                <w:rFonts w:ascii="宋体"/>
              </w:rPr>
            </w:pPr>
            <w:r w:rsidRPr="007644BA">
              <w:rPr>
                <w:rFonts w:ascii="宋体" w:hAnsi="宋体" w:cs="宋体" w:hint="eastAsia"/>
              </w:rPr>
              <w:t>谈话时间</w:t>
            </w:r>
          </w:p>
        </w:tc>
        <w:tc>
          <w:tcPr>
            <w:tcW w:w="2036" w:type="dxa"/>
            <w:vAlign w:val="center"/>
          </w:tcPr>
          <w:p w:rsidR="00B23FD6" w:rsidRPr="007644BA" w:rsidRDefault="00B23FD6" w:rsidP="00E35FDB">
            <w:pPr>
              <w:jc w:val="center"/>
              <w:rPr>
                <w:rFonts w:ascii="宋体"/>
              </w:rPr>
            </w:pPr>
          </w:p>
        </w:tc>
        <w:tc>
          <w:tcPr>
            <w:tcW w:w="1442" w:type="dxa"/>
            <w:vAlign w:val="center"/>
          </w:tcPr>
          <w:p w:rsidR="00B23FD6" w:rsidRPr="007644BA" w:rsidRDefault="00B23FD6" w:rsidP="00E35FDB">
            <w:pPr>
              <w:jc w:val="center"/>
              <w:rPr>
                <w:rFonts w:ascii="宋体"/>
              </w:rPr>
            </w:pPr>
            <w:r w:rsidRPr="007644BA">
              <w:rPr>
                <w:rFonts w:ascii="宋体" w:hAnsi="宋体" w:cs="宋体" w:hint="eastAsia"/>
              </w:rPr>
              <w:t>谈话地点</w:t>
            </w:r>
          </w:p>
        </w:tc>
        <w:tc>
          <w:tcPr>
            <w:tcW w:w="3884" w:type="dxa"/>
            <w:vAlign w:val="center"/>
          </w:tcPr>
          <w:p w:rsidR="00B23FD6" w:rsidRPr="007644BA" w:rsidRDefault="00B23FD6" w:rsidP="00E35FDB">
            <w:pPr>
              <w:ind w:firstLineChars="200" w:firstLine="420"/>
              <w:rPr>
                <w:rFonts w:ascii="宋体"/>
              </w:rPr>
            </w:pPr>
            <w:r w:rsidRPr="007644BA">
              <w:rPr>
                <w:rFonts w:ascii="宋体"/>
              </w:rPr>
              <w:t> </w:t>
            </w:r>
          </w:p>
        </w:tc>
      </w:tr>
      <w:tr w:rsidR="00B23FD6" w:rsidRPr="007644BA" w:rsidTr="00296332">
        <w:trPr>
          <w:trHeight w:val="2149"/>
          <w:jc w:val="center"/>
        </w:trPr>
        <w:tc>
          <w:tcPr>
            <w:tcW w:w="8840" w:type="dxa"/>
            <w:gridSpan w:val="4"/>
          </w:tcPr>
          <w:p w:rsidR="00B23FD6" w:rsidRPr="007644BA" w:rsidRDefault="00B23FD6" w:rsidP="00E35FDB">
            <w:pPr>
              <w:rPr>
                <w:rFonts w:ascii="宋体" w:cs="宋体"/>
              </w:rPr>
            </w:pPr>
            <w:r w:rsidRPr="007644BA">
              <w:rPr>
                <w:rFonts w:ascii="宋体" w:hAnsi="宋体" w:cs="宋体" w:hint="eastAsia"/>
              </w:rPr>
              <w:t>具体情况：</w:t>
            </w:r>
          </w:p>
          <w:p w:rsidR="00B23FD6" w:rsidRPr="007644BA" w:rsidRDefault="00B23FD6" w:rsidP="00E35FDB">
            <w:pPr>
              <w:rPr>
                <w:rFonts w:ascii="宋体" w:cs="宋体"/>
              </w:rPr>
            </w:pPr>
          </w:p>
          <w:p w:rsidR="00B23FD6" w:rsidRPr="007644BA" w:rsidRDefault="00B23FD6" w:rsidP="00E35FDB">
            <w:pPr>
              <w:rPr>
                <w:rFonts w:ascii="宋体" w:cs="宋体"/>
              </w:rPr>
            </w:pPr>
          </w:p>
          <w:p w:rsidR="00B23FD6" w:rsidRPr="007644BA" w:rsidRDefault="00B23FD6" w:rsidP="00E35FDB">
            <w:pPr>
              <w:rPr>
                <w:rFonts w:ascii="宋体" w:cs="宋体"/>
              </w:rPr>
            </w:pPr>
          </w:p>
          <w:p w:rsidR="00B23FD6" w:rsidRPr="007644BA" w:rsidRDefault="00B23FD6" w:rsidP="00E35FDB">
            <w:pPr>
              <w:rPr>
                <w:rFonts w:ascii="宋体" w:cs="宋体"/>
              </w:rPr>
            </w:pPr>
          </w:p>
          <w:p w:rsidR="00B23FD6" w:rsidRPr="007644BA" w:rsidRDefault="00B23FD6" w:rsidP="00E35FDB">
            <w:pPr>
              <w:rPr>
                <w:rFonts w:ascii="宋体" w:cs="宋体"/>
              </w:rPr>
            </w:pPr>
          </w:p>
          <w:p w:rsidR="00B23FD6" w:rsidRPr="007644BA" w:rsidRDefault="00B23FD6" w:rsidP="00E35FDB">
            <w:pPr>
              <w:rPr>
                <w:rFonts w:ascii="宋体"/>
              </w:rPr>
            </w:pPr>
          </w:p>
        </w:tc>
      </w:tr>
      <w:tr w:rsidR="00B23FD6" w:rsidRPr="007644BA" w:rsidTr="00E35FDB">
        <w:trPr>
          <w:trHeight w:val="2101"/>
          <w:jc w:val="center"/>
        </w:trPr>
        <w:tc>
          <w:tcPr>
            <w:tcW w:w="8840" w:type="dxa"/>
            <w:gridSpan w:val="4"/>
          </w:tcPr>
          <w:p w:rsidR="00B23FD6" w:rsidRPr="007644BA" w:rsidRDefault="00B23FD6" w:rsidP="00E35FDB">
            <w:pPr>
              <w:rPr>
                <w:rFonts w:ascii="宋体"/>
              </w:rPr>
            </w:pPr>
            <w:r w:rsidRPr="007644BA">
              <w:rPr>
                <w:rFonts w:ascii="宋体" w:hAnsi="宋体" w:cs="宋体" w:hint="eastAsia"/>
              </w:rPr>
              <w:t>联系家长记录及家长意见：</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cs="宋体" w:hint="eastAsia"/>
              </w:rPr>
              <w:t>年月日</w:t>
            </w:r>
          </w:p>
        </w:tc>
      </w:tr>
      <w:tr w:rsidR="00B23FD6" w:rsidRPr="007644BA" w:rsidTr="00E35FDB">
        <w:trPr>
          <w:trHeight w:val="3160"/>
          <w:jc w:val="center"/>
        </w:trPr>
        <w:tc>
          <w:tcPr>
            <w:tcW w:w="8840" w:type="dxa"/>
            <w:gridSpan w:val="4"/>
          </w:tcPr>
          <w:p w:rsidR="00B23FD6" w:rsidRPr="007644BA" w:rsidRDefault="00B23FD6" w:rsidP="00E35FDB">
            <w:pPr>
              <w:rPr>
                <w:rFonts w:ascii="宋体"/>
              </w:rPr>
            </w:pPr>
            <w:r w:rsidRPr="007644BA">
              <w:rPr>
                <w:rFonts w:ascii="宋体" w:hAnsi="宋体" w:cs="宋体" w:hint="eastAsia"/>
              </w:rPr>
              <w:t>谈话记录：</w:t>
            </w: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296332">
            <w:pPr>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cs="宋体"/>
              </w:rPr>
            </w:pPr>
            <w:r w:rsidRPr="007644BA">
              <w:rPr>
                <w:rFonts w:ascii="宋体" w:hAnsi="宋体" w:cs="宋体" w:hint="eastAsia"/>
              </w:rPr>
              <w:t>谈话教师签名：年月日</w:t>
            </w:r>
          </w:p>
          <w:p w:rsidR="00B23FD6" w:rsidRPr="007644BA" w:rsidRDefault="00B23FD6" w:rsidP="00E35FDB">
            <w:pPr>
              <w:ind w:firstLineChars="200" w:firstLine="420"/>
              <w:rPr>
                <w:rFonts w:ascii="宋体"/>
              </w:rPr>
            </w:pPr>
          </w:p>
        </w:tc>
      </w:tr>
      <w:tr w:rsidR="00B23FD6" w:rsidRPr="007644BA" w:rsidTr="00E35FDB">
        <w:trPr>
          <w:trHeight w:val="1251"/>
          <w:jc w:val="center"/>
        </w:trPr>
        <w:tc>
          <w:tcPr>
            <w:tcW w:w="8840" w:type="dxa"/>
            <w:gridSpan w:val="4"/>
          </w:tcPr>
          <w:p w:rsidR="00B23FD6" w:rsidRPr="007644BA" w:rsidRDefault="00B23FD6" w:rsidP="00E35FDB">
            <w:pPr>
              <w:rPr>
                <w:rFonts w:ascii="宋体"/>
              </w:rPr>
            </w:pPr>
            <w:r w:rsidRPr="007644BA">
              <w:rPr>
                <w:rFonts w:ascii="宋体" w:hAnsi="宋体" w:cs="宋体" w:hint="eastAsia"/>
              </w:rPr>
              <w:t>系意见：</w:t>
            </w:r>
          </w:p>
          <w:p w:rsidR="00B23FD6" w:rsidRPr="007644BA" w:rsidRDefault="00B23FD6" w:rsidP="00E35FDB">
            <w:pPr>
              <w:ind w:firstLineChars="200" w:firstLine="420"/>
              <w:rPr>
                <w:rFonts w:ascii="宋体"/>
              </w:rPr>
            </w:pPr>
          </w:p>
          <w:p w:rsidR="00B23FD6" w:rsidRPr="007644BA" w:rsidRDefault="00B23FD6" w:rsidP="00E35FDB">
            <w:pPr>
              <w:rPr>
                <w:rFonts w:ascii="宋体"/>
              </w:rPr>
            </w:pPr>
          </w:p>
          <w:p w:rsidR="00B23FD6" w:rsidRPr="007644BA" w:rsidRDefault="00B23FD6" w:rsidP="00E35FDB">
            <w:pPr>
              <w:ind w:firstLineChars="200" w:firstLine="420"/>
              <w:rPr>
                <w:rFonts w:ascii="宋体"/>
              </w:rPr>
            </w:pPr>
          </w:p>
          <w:p w:rsidR="00B23FD6" w:rsidRPr="007644BA" w:rsidRDefault="00B23FD6" w:rsidP="00E35FDB">
            <w:pPr>
              <w:ind w:firstLineChars="200" w:firstLine="420"/>
              <w:rPr>
                <w:rFonts w:ascii="宋体"/>
              </w:rPr>
            </w:pPr>
            <w:r w:rsidRPr="007644BA">
              <w:rPr>
                <w:rFonts w:ascii="宋体" w:hAnsi="宋体" w:cs="宋体" w:hint="eastAsia"/>
              </w:rPr>
              <w:t>领导签名：</w:t>
            </w:r>
          </w:p>
        </w:tc>
      </w:tr>
    </w:tbl>
    <w:p w:rsidR="00B23FD6" w:rsidRDefault="00B23FD6" w:rsidP="00296332">
      <w:pPr>
        <w:spacing w:line="360" w:lineRule="auto"/>
        <w:jc w:val="left"/>
        <w:rPr>
          <w:rFonts w:ascii="宋体"/>
          <w:sz w:val="24"/>
          <w:szCs w:val="24"/>
        </w:rPr>
      </w:pPr>
    </w:p>
    <w:p w:rsidR="00B23FD6" w:rsidRDefault="00B23FD6" w:rsidP="00296332">
      <w:pPr>
        <w:pStyle w:val="a5"/>
        <w:jc w:val="center"/>
        <w:rPr>
          <w:rFonts w:ascii="黑体" w:eastAsia="黑体" w:hAnsi="宋体" w:cs="Times New Roman"/>
          <w:b/>
          <w:bCs/>
        </w:rPr>
      </w:pPr>
      <w:r w:rsidRPr="00296332">
        <w:rPr>
          <w:rFonts w:ascii="黑体" w:eastAsia="黑体" w:hAnsi="宋体" w:cs="黑体" w:hint="eastAsia"/>
          <w:b/>
          <w:bCs/>
          <w:sz w:val="28"/>
        </w:rPr>
        <w:lastRenderedPageBreak/>
        <w:t>锦州师范高等专科学校学生</w:t>
      </w:r>
      <w:r>
        <w:rPr>
          <w:rFonts w:ascii="黑体" w:eastAsia="黑体" w:hAnsi="宋体" w:cs="黑体" w:hint="eastAsia"/>
          <w:b/>
          <w:bCs/>
          <w:sz w:val="28"/>
        </w:rPr>
        <w:t>校园贷预警</w:t>
      </w:r>
      <w:r w:rsidRPr="00296332">
        <w:rPr>
          <w:rFonts w:ascii="黑体" w:eastAsia="黑体" w:hAnsi="宋体" w:cs="黑体" w:hint="eastAsia"/>
          <w:b/>
          <w:bCs/>
          <w:sz w:val="28"/>
        </w:rPr>
        <w:t>通知书</w:t>
      </w:r>
    </w:p>
    <w:p w:rsidR="00B23FD6" w:rsidRDefault="00B23FD6" w:rsidP="00296332">
      <w:pPr>
        <w:ind w:firstLineChars="200" w:firstLine="420"/>
        <w:rPr>
          <w:rFonts w:ascii="宋体"/>
        </w:rPr>
      </w:pPr>
    </w:p>
    <w:p w:rsidR="00B23FD6" w:rsidRPr="00482A6E" w:rsidRDefault="00B23FD6" w:rsidP="009B4EE3">
      <w:pPr>
        <w:rPr>
          <w:rFonts w:ascii="宋体"/>
          <w:sz w:val="24"/>
        </w:rPr>
      </w:pPr>
      <w:r w:rsidRPr="00482A6E">
        <w:rPr>
          <w:rFonts w:ascii="宋体" w:hint="eastAsia"/>
          <w:sz w:val="24"/>
        </w:rPr>
        <w:t>尊敬的</w:t>
      </w:r>
      <w:r w:rsidR="003F3B44">
        <w:rPr>
          <w:rFonts w:ascii="宋体" w:hint="eastAsia"/>
          <w:sz w:val="24"/>
          <w:u w:val="single"/>
        </w:rPr>
        <w:t xml:space="preserve">              </w:t>
      </w:r>
      <w:r w:rsidRPr="00482A6E">
        <w:rPr>
          <w:rFonts w:ascii="宋体" w:hint="eastAsia"/>
          <w:sz w:val="24"/>
        </w:rPr>
        <w:t>家长：</w:t>
      </w:r>
    </w:p>
    <w:p w:rsidR="00B23FD6" w:rsidRPr="00482A6E" w:rsidRDefault="00B23FD6" w:rsidP="00AB7206">
      <w:pPr>
        <w:rPr>
          <w:rFonts w:ascii="宋体"/>
          <w:sz w:val="24"/>
        </w:rPr>
      </w:pPr>
    </w:p>
    <w:p w:rsidR="00B23FD6" w:rsidRDefault="00B23FD6" w:rsidP="00482A6E">
      <w:pPr>
        <w:ind w:firstLineChars="300" w:firstLine="720"/>
        <w:rPr>
          <w:rFonts w:ascii="宋体" w:cs="宋体"/>
          <w:sz w:val="24"/>
        </w:rPr>
      </w:pPr>
      <w:r w:rsidRPr="00482A6E">
        <w:rPr>
          <w:rFonts w:ascii="宋体" w:hAnsi="宋体" w:cs="宋体" w:hint="eastAsia"/>
          <w:sz w:val="24"/>
        </w:rPr>
        <w:t>您好，您的孩子</w:t>
      </w:r>
      <w:r>
        <w:rPr>
          <w:rFonts w:ascii="宋体" w:hAnsi="宋体" w:cs="宋体" w:hint="eastAsia"/>
          <w:sz w:val="24"/>
        </w:rPr>
        <w:t>是</w:t>
      </w:r>
      <w:r w:rsidRPr="00482A6E">
        <w:rPr>
          <w:rFonts w:ascii="宋体" w:hAnsi="宋体" w:cs="宋体" w:hint="eastAsia"/>
          <w:sz w:val="24"/>
        </w:rPr>
        <w:t>我校</w:t>
      </w:r>
      <w:r w:rsidR="00CB6053">
        <w:rPr>
          <w:rFonts w:ascii="宋体" w:hAnsi="宋体" w:cs="宋体" w:hint="eastAsia"/>
          <w:sz w:val="24"/>
          <w:u w:val="single"/>
        </w:rPr>
        <w:t xml:space="preserve">           </w:t>
      </w:r>
      <w:r w:rsidRPr="00482A6E">
        <w:rPr>
          <w:rFonts w:ascii="宋体" w:hAnsi="宋体" w:cs="宋体" w:hint="eastAsia"/>
          <w:sz w:val="24"/>
        </w:rPr>
        <w:t>级</w:t>
      </w:r>
      <w:r w:rsidR="00CB6053">
        <w:rPr>
          <w:rFonts w:ascii="宋体" w:hAnsi="宋体" w:cs="宋体" w:hint="eastAsia"/>
          <w:sz w:val="24"/>
          <w:u w:val="single"/>
        </w:rPr>
        <w:t xml:space="preserve">              </w:t>
      </w:r>
      <w:r w:rsidRPr="00482A6E">
        <w:rPr>
          <w:rFonts w:ascii="宋体" w:hAnsi="宋体" w:cs="宋体" w:hint="eastAsia"/>
          <w:sz w:val="24"/>
        </w:rPr>
        <w:t>系</w:t>
      </w:r>
      <w:r w:rsidR="00CB6053">
        <w:rPr>
          <w:rFonts w:ascii="宋体" w:hAnsi="宋体" w:cs="宋体" w:hint="eastAsia"/>
          <w:sz w:val="24"/>
          <w:u w:val="single"/>
        </w:rPr>
        <w:t xml:space="preserve">             </w:t>
      </w:r>
      <w:r>
        <w:rPr>
          <w:rFonts w:ascii="宋体" w:hAnsi="宋体" w:cs="宋体" w:hint="eastAsia"/>
          <w:sz w:val="24"/>
        </w:rPr>
        <w:t>班</w:t>
      </w:r>
    </w:p>
    <w:p w:rsidR="00B23FD6" w:rsidRDefault="00B23FD6" w:rsidP="00482A6E">
      <w:pPr>
        <w:rPr>
          <w:rFonts w:ascii="宋体" w:cs="宋体"/>
          <w:sz w:val="24"/>
        </w:rPr>
      </w:pPr>
    </w:p>
    <w:p w:rsidR="00B23FD6" w:rsidRPr="00482A6E" w:rsidRDefault="00B23FD6" w:rsidP="00482A6E">
      <w:pPr>
        <w:rPr>
          <w:rFonts w:ascii="宋体" w:cs="宋体"/>
          <w:sz w:val="24"/>
        </w:rPr>
      </w:pPr>
      <w:r>
        <w:rPr>
          <w:rFonts w:ascii="宋体" w:hAnsi="宋体" w:cs="宋体" w:hint="eastAsia"/>
          <w:sz w:val="24"/>
        </w:rPr>
        <w:t>的学生，</w:t>
      </w:r>
      <w:r w:rsidRPr="00482A6E">
        <w:rPr>
          <w:rFonts w:ascii="宋体" w:hAnsi="宋体" w:cs="宋体" w:hint="eastAsia"/>
          <w:sz w:val="24"/>
        </w:rPr>
        <w:t>于本学期</w:t>
      </w:r>
      <w:r w:rsidR="00CB6053">
        <w:rPr>
          <w:rFonts w:ascii="宋体" w:hAnsi="宋体" w:cs="宋体" w:hint="eastAsia"/>
          <w:sz w:val="24"/>
          <w:u w:val="single"/>
        </w:rPr>
        <w:t xml:space="preserve">           </w:t>
      </w:r>
      <w:r w:rsidRPr="00482A6E">
        <w:rPr>
          <w:rFonts w:ascii="宋体" w:hAnsi="宋体" w:cs="宋体" w:hint="eastAsia"/>
          <w:sz w:val="24"/>
        </w:rPr>
        <w:t>月期间经调查发现有参与校园贷的情况，</w:t>
      </w:r>
      <w:r>
        <w:rPr>
          <w:rFonts w:ascii="宋体" w:hAnsi="宋体" w:cs="宋体" w:hint="eastAsia"/>
          <w:sz w:val="24"/>
        </w:rPr>
        <w:t>为避免您和您的孩子因此造成不必要的损失，敬请您尽快通过法律渠道处理此事，学校将不遗余力</w:t>
      </w:r>
      <w:r w:rsidR="009575C3">
        <w:rPr>
          <w:rFonts w:ascii="宋体" w:hAnsi="宋体" w:cs="宋体" w:hint="eastAsia"/>
          <w:sz w:val="24"/>
        </w:rPr>
        <w:t>地</w:t>
      </w:r>
      <w:bookmarkStart w:id="0" w:name="_GoBack"/>
      <w:bookmarkEnd w:id="0"/>
      <w:r>
        <w:rPr>
          <w:rFonts w:ascii="宋体" w:hAnsi="宋体" w:cs="宋体" w:hint="eastAsia"/>
          <w:sz w:val="24"/>
        </w:rPr>
        <w:t>配合您帮助孩子尽快摆脱困境。</w:t>
      </w:r>
    </w:p>
    <w:p w:rsidR="00B23FD6" w:rsidRDefault="00B23FD6" w:rsidP="00482A6E">
      <w:pPr>
        <w:ind w:firstLineChars="200" w:firstLine="480"/>
        <w:rPr>
          <w:rFonts w:ascii="宋体" w:cs="宋体"/>
          <w:sz w:val="24"/>
        </w:rPr>
      </w:pPr>
    </w:p>
    <w:p w:rsidR="00B23FD6" w:rsidRPr="00482A6E" w:rsidRDefault="00B23FD6" w:rsidP="00482A6E">
      <w:pPr>
        <w:ind w:firstLineChars="200" w:firstLine="480"/>
        <w:rPr>
          <w:rFonts w:ascii="宋体"/>
          <w:sz w:val="24"/>
        </w:rPr>
      </w:pPr>
      <w:r w:rsidRPr="00482A6E">
        <w:rPr>
          <w:rFonts w:ascii="宋体" w:hAnsi="宋体" w:cs="宋体" w:hint="eastAsia"/>
          <w:sz w:val="24"/>
        </w:rPr>
        <w:t>其他问题：</w:t>
      </w:r>
    </w:p>
    <w:p w:rsidR="00B23FD6" w:rsidRPr="00482A6E" w:rsidRDefault="00B23FD6" w:rsidP="00482A6E">
      <w:pPr>
        <w:ind w:firstLineChars="200" w:firstLine="480"/>
        <w:rPr>
          <w:rFonts w:ascii="宋体"/>
          <w:sz w:val="24"/>
        </w:rPr>
      </w:pPr>
      <w:r w:rsidRPr="00482A6E">
        <w:rPr>
          <w:rFonts w:ascii="宋体"/>
          <w:sz w:val="24"/>
        </w:rPr>
        <w:t> </w:t>
      </w:r>
    </w:p>
    <w:p w:rsidR="00B23FD6" w:rsidRPr="00482A6E" w:rsidRDefault="00B23FD6" w:rsidP="00482A6E">
      <w:pPr>
        <w:ind w:firstLineChars="200" w:firstLine="480"/>
        <w:rPr>
          <w:rFonts w:ascii="宋体"/>
          <w:sz w:val="24"/>
        </w:rPr>
      </w:pPr>
    </w:p>
    <w:p w:rsidR="00B23FD6" w:rsidRDefault="00B23FD6" w:rsidP="00482A6E">
      <w:pPr>
        <w:ind w:firstLineChars="200" w:firstLine="480"/>
        <w:rPr>
          <w:rFonts w:ascii="宋体"/>
          <w:sz w:val="24"/>
        </w:rPr>
      </w:pPr>
    </w:p>
    <w:p w:rsidR="00B23FD6" w:rsidRPr="00482A6E" w:rsidRDefault="00B23FD6" w:rsidP="00482A6E">
      <w:pPr>
        <w:ind w:firstLineChars="200" w:firstLine="480"/>
        <w:rPr>
          <w:rFonts w:ascii="宋体"/>
          <w:sz w:val="24"/>
        </w:rPr>
      </w:pPr>
    </w:p>
    <w:p w:rsidR="00B23FD6" w:rsidRPr="00482A6E" w:rsidRDefault="00B23FD6" w:rsidP="00482A6E">
      <w:pPr>
        <w:ind w:firstLineChars="200" w:firstLine="480"/>
        <w:rPr>
          <w:rFonts w:ascii="宋体"/>
          <w:sz w:val="24"/>
        </w:rPr>
      </w:pPr>
    </w:p>
    <w:p w:rsidR="00B23FD6" w:rsidRPr="00482A6E" w:rsidRDefault="00B23FD6" w:rsidP="00482A6E">
      <w:pPr>
        <w:ind w:firstLineChars="200" w:firstLine="480"/>
        <w:rPr>
          <w:rFonts w:ascii="宋体"/>
          <w:sz w:val="24"/>
        </w:rPr>
      </w:pPr>
    </w:p>
    <w:p w:rsidR="00B23FD6" w:rsidRDefault="00B23FD6" w:rsidP="004726E0">
      <w:pPr>
        <w:ind w:firstLineChars="1400" w:firstLine="3360"/>
        <w:rPr>
          <w:rFonts w:ascii="宋体" w:hAnsi="宋体" w:cs="宋体" w:hint="eastAsia"/>
          <w:sz w:val="24"/>
        </w:rPr>
      </w:pPr>
      <w:r>
        <w:rPr>
          <w:rFonts w:ascii="宋体" w:hAnsi="宋体" w:cs="宋体" w:hint="eastAsia"/>
          <w:sz w:val="24"/>
        </w:rPr>
        <w:t>系领导</w:t>
      </w:r>
      <w:r w:rsidRPr="00482A6E">
        <w:rPr>
          <w:rFonts w:ascii="宋体" w:hAnsi="宋体" w:cs="宋体" w:hint="eastAsia"/>
          <w:sz w:val="24"/>
        </w:rPr>
        <w:t>签字：</w:t>
      </w:r>
    </w:p>
    <w:p w:rsidR="00B23FD6" w:rsidRPr="00482A6E" w:rsidRDefault="00B23FD6" w:rsidP="004726E0">
      <w:pPr>
        <w:ind w:firstLineChars="1450" w:firstLine="3480"/>
        <w:rPr>
          <w:rFonts w:ascii="宋体"/>
          <w:sz w:val="24"/>
        </w:rPr>
      </w:pPr>
      <w:r w:rsidRPr="00482A6E">
        <w:rPr>
          <w:rFonts w:ascii="宋体" w:hAnsi="宋体" w:cs="宋体" w:hint="eastAsia"/>
          <w:sz w:val="24"/>
        </w:rPr>
        <w:t>（系盖章）</w:t>
      </w:r>
    </w:p>
    <w:p w:rsidR="00B23FD6" w:rsidRPr="00482A6E" w:rsidRDefault="00B23FD6" w:rsidP="004726E0">
      <w:pPr>
        <w:ind w:firstLineChars="600" w:firstLine="1440"/>
        <w:jc w:val="right"/>
        <w:rPr>
          <w:rFonts w:ascii="宋体"/>
          <w:sz w:val="24"/>
        </w:rPr>
      </w:pPr>
      <w:r w:rsidRPr="00482A6E">
        <w:rPr>
          <w:rFonts w:ascii="宋体" w:hAnsi="宋体" w:cs="宋体" w:hint="eastAsia"/>
          <w:sz w:val="24"/>
        </w:rPr>
        <w:t>年</w:t>
      </w:r>
      <w:r w:rsidR="004726E0">
        <w:rPr>
          <w:rFonts w:ascii="宋体" w:hAnsi="宋体" w:cs="宋体" w:hint="eastAsia"/>
          <w:sz w:val="24"/>
        </w:rPr>
        <w:t xml:space="preserve">        </w:t>
      </w:r>
      <w:r w:rsidRPr="00482A6E">
        <w:rPr>
          <w:rFonts w:ascii="宋体" w:hAnsi="宋体" w:cs="宋体" w:hint="eastAsia"/>
          <w:sz w:val="24"/>
        </w:rPr>
        <w:t>月</w:t>
      </w:r>
      <w:r w:rsidR="004726E0">
        <w:rPr>
          <w:rFonts w:ascii="宋体" w:hAnsi="宋体" w:cs="宋体" w:hint="eastAsia"/>
          <w:sz w:val="24"/>
        </w:rPr>
        <w:t xml:space="preserve">         </w:t>
      </w:r>
      <w:r w:rsidRPr="00482A6E">
        <w:rPr>
          <w:rFonts w:ascii="宋体" w:hAnsi="宋体" w:cs="宋体" w:hint="eastAsia"/>
          <w:sz w:val="24"/>
        </w:rPr>
        <w:t>日</w:t>
      </w:r>
    </w:p>
    <w:p w:rsidR="00B23FD6" w:rsidRPr="00296332" w:rsidRDefault="00B23FD6" w:rsidP="00296332">
      <w:pPr>
        <w:spacing w:line="360" w:lineRule="auto"/>
        <w:jc w:val="left"/>
        <w:rPr>
          <w:rFonts w:ascii="宋体"/>
          <w:sz w:val="24"/>
          <w:szCs w:val="24"/>
        </w:rPr>
      </w:pPr>
    </w:p>
    <w:sectPr w:rsidR="00B23FD6" w:rsidRPr="00296332" w:rsidSect="007614F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5E" w:rsidRDefault="005B095E" w:rsidP="00230AC0">
      <w:r>
        <w:separator/>
      </w:r>
    </w:p>
  </w:endnote>
  <w:endnote w:type="continuationSeparator" w:id="1">
    <w:p w:rsidR="005B095E" w:rsidRDefault="005B095E" w:rsidP="00230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5E" w:rsidRDefault="005B095E" w:rsidP="00230AC0">
      <w:r>
        <w:separator/>
      </w:r>
    </w:p>
  </w:footnote>
  <w:footnote w:type="continuationSeparator" w:id="1">
    <w:p w:rsidR="005B095E" w:rsidRDefault="005B095E" w:rsidP="00230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D6" w:rsidRDefault="00B23FD6" w:rsidP="0081041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AC0"/>
    <w:rsid w:val="000367D3"/>
    <w:rsid w:val="00040378"/>
    <w:rsid w:val="000A3A6A"/>
    <w:rsid w:val="000C4AE7"/>
    <w:rsid w:val="000D09BA"/>
    <w:rsid w:val="000D3C1E"/>
    <w:rsid w:val="000E127C"/>
    <w:rsid w:val="000F08C3"/>
    <w:rsid w:val="000F32C2"/>
    <w:rsid w:val="00130FB9"/>
    <w:rsid w:val="00147733"/>
    <w:rsid w:val="001613BC"/>
    <w:rsid w:val="001959AC"/>
    <w:rsid w:val="001A334F"/>
    <w:rsid w:val="001A51B0"/>
    <w:rsid w:val="001B3F3C"/>
    <w:rsid w:val="001B700B"/>
    <w:rsid w:val="001C0CDB"/>
    <w:rsid w:val="001F7300"/>
    <w:rsid w:val="00220715"/>
    <w:rsid w:val="00225FD8"/>
    <w:rsid w:val="00230AC0"/>
    <w:rsid w:val="00233C3D"/>
    <w:rsid w:val="0023422A"/>
    <w:rsid w:val="002357C9"/>
    <w:rsid w:val="00237D3A"/>
    <w:rsid w:val="002419DF"/>
    <w:rsid w:val="00247DA7"/>
    <w:rsid w:val="00282C4D"/>
    <w:rsid w:val="00296332"/>
    <w:rsid w:val="002C0862"/>
    <w:rsid w:val="0033157E"/>
    <w:rsid w:val="0033211E"/>
    <w:rsid w:val="0033608D"/>
    <w:rsid w:val="003502E8"/>
    <w:rsid w:val="003F3B44"/>
    <w:rsid w:val="00410E8B"/>
    <w:rsid w:val="004170E0"/>
    <w:rsid w:val="00427838"/>
    <w:rsid w:val="00464153"/>
    <w:rsid w:val="004726E0"/>
    <w:rsid w:val="00482A6E"/>
    <w:rsid w:val="004C499D"/>
    <w:rsid w:val="004E3889"/>
    <w:rsid w:val="004F3A2F"/>
    <w:rsid w:val="00517EE5"/>
    <w:rsid w:val="00544CBF"/>
    <w:rsid w:val="0054795F"/>
    <w:rsid w:val="00550140"/>
    <w:rsid w:val="005512C3"/>
    <w:rsid w:val="00583208"/>
    <w:rsid w:val="005B095E"/>
    <w:rsid w:val="005C0DCB"/>
    <w:rsid w:val="005E3250"/>
    <w:rsid w:val="00605097"/>
    <w:rsid w:val="00610B57"/>
    <w:rsid w:val="00671655"/>
    <w:rsid w:val="00681714"/>
    <w:rsid w:val="00693617"/>
    <w:rsid w:val="006C5B45"/>
    <w:rsid w:val="006E3A62"/>
    <w:rsid w:val="006E476F"/>
    <w:rsid w:val="006E71D6"/>
    <w:rsid w:val="00724EEE"/>
    <w:rsid w:val="0073686F"/>
    <w:rsid w:val="007614F6"/>
    <w:rsid w:val="007644BA"/>
    <w:rsid w:val="007770B4"/>
    <w:rsid w:val="00792343"/>
    <w:rsid w:val="007C2179"/>
    <w:rsid w:val="00810410"/>
    <w:rsid w:val="00810D74"/>
    <w:rsid w:val="008432AD"/>
    <w:rsid w:val="008636B7"/>
    <w:rsid w:val="00874846"/>
    <w:rsid w:val="00890FB1"/>
    <w:rsid w:val="008A318B"/>
    <w:rsid w:val="008B72F0"/>
    <w:rsid w:val="008F1105"/>
    <w:rsid w:val="00920E30"/>
    <w:rsid w:val="00931C7A"/>
    <w:rsid w:val="00945445"/>
    <w:rsid w:val="009575C3"/>
    <w:rsid w:val="009B4EE3"/>
    <w:rsid w:val="009B54A3"/>
    <w:rsid w:val="009C3F35"/>
    <w:rsid w:val="00A07280"/>
    <w:rsid w:val="00A334A7"/>
    <w:rsid w:val="00A60FCF"/>
    <w:rsid w:val="00A7419F"/>
    <w:rsid w:val="00AA6193"/>
    <w:rsid w:val="00AB7206"/>
    <w:rsid w:val="00B13EB7"/>
    <w:rsid w:val="00B23FD6"/>
    <w:rsid w:val="00B75D92"/>
    <w:rsid w:val="00B86A47"/>
    <w:rsid w:val="00C71DF9"/>
    <w:rsid w:val="00C86AB5"/>
    <w:rsid w:val="00C90244"/>
    <w:rsid w:val="00CA3862"/>
    <w:rsid w:val="00CA7156"/>
    <w:rsid w:val="00CB6053"/>
    <w:rsid w:val="00D011C8"/>
    <w:rsid w:val="00D11482"/>
    <w:rsid w:val="00D14B85"/>
    <w:rsid w:val="00D2663A"/>
    <w:rsid w:val="00D53BE7"/>
    <w:rsid w:val="00D73011"/>
    <w:rsid w:val="00D73146"/>
    <w:rsid w:val="00D81008"/>
    <w:rsid w:val="00D84DC2"/>
    <w:rsid w:val="00DA00E7"/>
    <w:rsid w:val="00DA04F6"/>
    <w:rsid w:val="00DA4E4A"/>
    <w:rsid w:val="00DA50DB"/>
    <w:rsid w:val="00DA6349"/>
    <w:rsid w:val="00E13C57"/>
    <w:rsid w:val="00E27440"/>
    <w:rsid w:val="00E279E0"/>
    <w:rsid w:val="00E35FDB"/>
    <w:rsid w:val="00E52E7E"/>
    <w:rsid w:val="00EA1AFA"/>
    <w:rsid w:val="00F00140"/>
    <w:rsid w:val="00F62213"/>
    <w:rsid w:val="00F6724C"/>
    <w:rsid w:val="00F813D7"/>
    <w:rsid w:val="00F81430"/>
    <w:rsid w:val="00FA060C"/>
    <w:rsid w:val="00FD2CFB"/>
    <w:rsid w:val="00FE03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30AC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30AC0"/>
    <w:rPr>
      <w:rFonts w:cs="Times New Roman"/>
      <w:sz w:val="18"/>
      <w:szCs w:val="18"/>
    </w:rPr>
  </w:style>
  <w:style w:type="paragraph" w:styleId="a4">
    <w:name w:val="footer"/>
    <w:basedOn w:val="a"/>
    <w:link w:val="Char0"/>
    <w:uiPriority w:val="99"/>
    <w:semiHidden/>
    <w:rsid w:val="00230AC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230AC0"/>
    <w:rPr>
      <w:rFonts w:cs="Times New Roman"/>
      <w:sz w:val="18"/>
      <w:szCs w:val="18"/>
    </w:rPr>
  </w:style>
  <w:style w:type="paragraph" w:styleId="a5">
    <w:name w:val="Plain Text"/>
    <w:basedOn w:val="a"/>
    <w:link w:val="Char1"/>
    <w:uiPriority w:val="99"/>
    <w:semiHidden/>
    <w:rsid w:val="006C5B45"/>
    <w:rPr>
      <w:rFonts w:ascii="宋体" w:hAnsi="Courier New" w:cs="Courier New"/>
      <w:szCs w:val="21"/>
    </w:rPr>
  </w:style>
  <w:style w:type="character" w:customStyle="1" w:styleId="Char1">
    <w:name w:val="纯文本 Char"/>
    <w:link w:val="a5"/>
    <w:uiPriority w:val="99"/>
    <w:semiHidden/>
    <w:locked/>
    <w:rsid w:val="006C5B45"/>
    <w:rPr>
      <w:rFonts w:ascii="宋体" w:eastAsia="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1478</TotalTime>
  <Pages>14</Pages>
  <Words>814</Words>
  <Characters>4644</Characters>
  <Application>Microsoft Office Word</Application>
  <DocSecurity>0</DocSecurity>
  <Lines>38</Lines>
  <Paragraphs>10</Paragraphs>
  <ScaleCrop>false</ScaleCrop>
  <Company>微软中国</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55</cp:revision>
  <cp:lastPrinted>2018-03-14T07:30:00Z</cp:lastPrinted>
  <dcterms:created xsi:type="dcterms:W3CDTF">2018-03-12T06:27:00Z</dcterms:created>
  <dcterms:modified xsi:type="dcterms:W3CDTF">2018-04-02T03:18:00Z</dcterms:modified>
</cp:coreProperties>
</file>